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1" w:rsidRDefault="008E27B7" w:rsidP="00D26F51">
      <w:bookmarkStart w:id="0" w:name="_GoBack"/>
      <w:bookmarkEnd w:id="0"/>
      <w:r>
        <w:rPr>
          <w:noProof/>
          <w:lang w:val="en-US" w:eastAsia="en-US"/>
        </w:rPr>
        <w:drawing>
          <wp:anchor distT="0" distB="0" distL="114300" distR="114300" simplePos="0" relativeHeight="251728896" behindDoc="0" locked="0" layoutInCell="1" allowOverlap="1">
            <wp:simplePos x="0" y="0"/>
            <wp:positionH relativeFrom="column">
              <wp:posOffset>5836</wp:posOffset>
            </wp:positionH>
            <wp:positionV relativeFrom="paragraph">
              <wp:posOffset>-39642</wp:posOffset>
            </wp:positionV>
            <wp:extent cx="931714" cy="1141679"/>
            <wp:effectExtent l="19050" t="0" r="1736" b="0"/>
            <wp:wrapNone/>
            <wp:docPr id="2" name="Picture 1" descr="C:\Users\German\Pictures\from oppo\IMG2016093011172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n\Pictures\from oppo\IMG20160930111725 - Copy.jpg"/>
                    <pic:cNvPicPr>
                      <a:picLocks noChangeAspect="1" noChangeArrowheads="1"/>
                    </pic:cNvPicPr>
                  </pic:nvPicPr>
                  <pic:blipFill>
                    <a:blip r:embed="rId6" cstate="print"/>
                    <a:srcRect/>
                    <a:stretch>
                      <a:fillRect/>
                    </a:stretch>
                  </pic:blipFill>
                  <pic:spPr bwMode="auto">
                    <a:xfrm>
                      <a:off x="0" y="0"/>
                      <a:ext cx="931714" cy="1141679"/>
                    </a:xfrm>
                    <a:prstGeom prst="rect">
                      <a:avLst/>
                    </a:prstGeom>
                    <a:noFill/>
                    <a:ln w="9525">
                      <a:noFill/>
                      <a:miter lim="800000"/>
                      <a:headEnd/>
                      <a:tailEnd/>
                    </a:ln>
                  </pic:spPr>
                </pic:pic>
              </a:graphicData>
            </a:graphic>
          </wp:anchor>
        </w:drawing>
      </w:r>
      <w:r w:rsidR="00783D6E">
        <w:rPr>
          <w:noProof/>
          <w:color w:val="auto"/>
          <w:kern w:val="0"/>
          <w:sz w:val="24"/>
          <w:szCs w:val="24"/>
        </w:rPr>
        <w:pict>
          <v:group id="_x0000_s1058" style="position:absolute;margin-left:-6.45pt;margin-top:-2.5pt;width:558.65pt;height:723pt;z-index:251726848;mso-position-horizontal-relative:text;mso-position-vertical-relative:text" coordorigin="591,670" coordsize="11173,14460">
            <v:shapetype id="_x0000_t202" coordsize="21600,21600" o:spt="202" path="m,l,21600r21600,l21600,xe">
              <v:stroke joinstyle="miter"/>
              <v:path gradientshapeok="t" o:connecttype="rect"/>
            </v:shapetype>
            <v:shape id="_x0000_s1030" type="#_x0000_t202" style="position:absolute;left:774;top:14062;width:10321;height:443;visibility:visible;mso-wrap-edited:f;mso-wrap-distance-left:2.88pt;mso-wrap-distance-top:2.88pt;mso-wrap-distance-right:2.88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0;mso-column-margin:5.7pt" inset="2.85pt,2.85pt,2.85pt,2.85pt">
                <w:txbxContent>
                  <w:p w:rsidR="00E35BD4" w:rsidRPr="006F2060" w:rsidRDefault="00E35BD4" w:rsidP="006F2060">
                    <w:r w:rsidRPr="006F2060">
                      <w:rPr>
                        <w:rFonts w:ascii="Verdana" w:hAnsi="Verdana"/>
                        <w:sz w:val="16"/>
                        <w:szCs w:val="16"/>
                      </w:rPr>
                      <w:t>He that hath pity upon the poor lendeth unto the LORD; and that which he hath given will he pay him</w:t>
                    </w:r>
                    <w:r>
                      <w:rPr>
                        <w:rFonts w:ascii="Verdana" w:hAnsi="Verdana"/>
                      </w:rPr>
                      <w:t xml:space="preserve"> </w:t>
                    </w:r>
                    <w:r w:rsidRPr="006F2060">
                      <w:rPr>
                        <w:rFonts w:ascii="Verdana" w:hAnsi="Verdana"/>
                        <w:sz w:val="16"/>
                        <w:szCs w:val="16"/>
                      </w:rPr>
                      <w:t>again.</w:t>
                    </w:r>
                    <w:r>
                      <w:rPr>
                        <w:rFonts w:ascii="Verdana" w:hAnsi="Verdana"/>
                        <w:sz w:val="16"/>
                        <w:szCs w:val="16"/>
                      </w:rPr>
                      <w:t xml:space="preserve"> Proverbs 19:17</w:t>
                    </w:r>
                  </w:p>
                </w:txbxContent>
              </v:textbox>
            </v:shape>
            <v:shape id="_x0000_s1033" type="#_x0000_t202" style="position:absolute;left:8974;top:5321;width:2754;height:7065;visibility:visible;mso-wrap-edited:f;mso-wrap-distance-left:2.88pt;mso-wrap-distance-top:2.88pt;mso-wrap-distance-right:2.88pt;mso-wrap-distance-bottom:2.88pt;mso-position-horizontal-relative:text;mso-position-vertical-relative:text" o:regroupid="1" filled="f" fillcolor="yellow"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3;mso-column-margin:5.7pt" inset="2.85pt,2.85pt,2.85pt,2.85pt">
                <w:txbxContent>
                  <w:p w:rsidR="00E35BD4" w:rsidRDefault="00E35BD4" w:rsidP="00DB0BA6">
                    <w:pPr>
                      <w:widowControl w:val="0"/>
                      <w:rPr>
                        <w:rFonts w:ascii="Arial" w:hAnsi="Arial" w:cs="Arial"/>
                        <w:lang w:val="en-US"/>
                      </w:rPr>
                    </w:pPr>
                    <w:r>
                      <w:rPr>
                        <w:rFonts w:ascii="Arial" w:hAnsi="Arial" w:cs="Arial"/>
                        <w:lang w:val="en-US"/>
                      </w:rPr>
                      <w:t xml:space="preserve">       1 Thessalonians 5:25</w:t>
                    </w:r>
                  </w:p>
                  <w:p w:rsidR="00E35BD4" w:rsidRPr="00473EED" w:rsidRDefault="00E35BD4" w:rsidP="00DB0BA6">
                    <w:pPr>
                      <w:widowControl w:val="0"/>
                      <w:rPr>
                        <w:rFonts w:ascii="Arial" w:hAnsi="Arial" w:cs="Arial"/>
                        <w:b/>
                        <w:lang w:val="en-US"/>
                      </w:rPr>
                    </w:pPr>
                    <w:r>
                      <w:rPr>
                        <w:rFonts w:ascii="Arial" w:hAnsi="Arial" w:cs="Arial"/>
                        <w:b/>
                        <w:lang w:val="en-US"/>
                      </w:rPr>
                      <w:t xml:space="preserve">       </w:t>
                    </w:r>
                    <w:r w:rsidRPr="00473EED">
                      <w:rPr>
                        <w:rFonts w:ascii="Arial" w:hAnsi="Arial" w:cs="Arial"/>
                        <w:b/>
                        <w:lang w:val="en-US"/>
                      </w:rPr>
                      <w:t>Brethren, pray for us.</w:t>
                    </w:r>
                  </w:p>
                  <w:tbl>
                    <w:tblPr>
                      <w:tblW w:w="0" w:type="auto"/>
                      <w:tblCellSpacing w:w="0" w:type="dxa"/>
                      <w:tblCellMar>
                        <w:top w:w="20" w:type="dxa"/>
                        <w:left w:w="20" w:type="dxa"/>
                        <w:bottom w:w="20" w:type="dxa"/>
                        <w:right w:w="20" w:type="dxa"/>
                      </w:tblCellMar>
                      <w:tblLook w:val="04A0" w:firstRow="1" w:lastRow="0" w:firstColumn="1" w:lastColumn="0" w:noHBand="0" w:noVBand="1"/>
                    </w:tblPr>
                    <w:tblGrid>
                      <w:gridCol w:w="46"/>
                      <w:gridCol w:w="46"/>
                      <w:gridCol w:w="46"/>
                      <w:gridCol w:w="46"/>
                    </w:tblGrid>
                    <w:tr w:rsidR="00E35BD4" w:rsidRPr="00E51CDA" w:rsidTr="00E51CDA">
                      <w:trPr>
                        <w:tblCellSpacing w:w="0" w:type="dxa"/>
                      </w:trPr>
                      <w:tc>
                        <w:tcPr>
                          <w:tcW w:w="0" w:type="auto"/>
                          <w:hideMark/>
                        </w:tcPr>
                        <w:p w:rsidR="00E35BD4" w:rsidRPr="00473EED" w:rsidRDefault="00E35BD4" w:rsidP="00E51CDA">
                          <w:pPr>
                            <w:rPr>
                              <w:rFonts w:ascii="Verdana" w:hAnsi="Verdana"/>
                              <w:b/>
                              <w:color w:val="auto"/>
                              <w:kern w:val="0"/>
                            </w:rPr>
                          </w:pPr>
                        </w:p>
                      </w:tc>
                      <w:tc>
                        <w:tcPr>
                          <w:tcW w:w="0" w:type="auto"/>
                          <w:hideMark/>
                        </w:tcPr>
                        <w:p w:rsidR="00E35BD4" w:rsidRPr="00E51CDA" w:rsidRDefault="00E35BD4" w:rsidP="00E51CDA">
                          <w:pPr>
                            <w:jc w:val="center"/>
                            <w:rPr>
                              <w:rFonts w:ascii="Verdana" w:hAnsi="Verdana"/>
                              <w:color w:val="auto"/>
                              <w:kern w:val="0"/>
                            </w:rPr>
                          </w:pPr>
                        </w:p>
                      </w:tc>
                      <w:tc>
                        <w:tcPr>
                          <w:tcW w:w="0" w:type="auto"/>
                          <w:vAlign w:val="center"/>
                          <w:hideMark/>
                        </w:tcPr>
                        <w:p w:rsidR="00E35BD4" w:rsidRPr="00E51CDA" w:rsidRDefault="00E35BD4" w:rsidP="00E51CDA">
                          <w:pPr>
                            <w:rPr>
                              <w:color w:val="auto"/>
                              <w:kern w:val="0"/>
                            </w:rPr>
                          </w:pPr>
                        </w:p>
                      </w:tc>
                      <w:tc>
                        <w:tcPr>
                          <w:tcW w:w="0" w:type="auto"/>
                          <w:vAlign w:val="center"/>
                          <w:hideMark/>
                        </w:tcPr>
                        <w:p w:rsidR="00E35BD4" w:rsidRPr="00E51CDA" w:rsidRDefault="00E35BD4" w:rsidP="00E51CDA">
                          <w:pPr>
                            <w:rPr>
                              <w:color w:val="auto"/>
                              <w:kern w:val="0"/>
                            </w:rPr>
                          </w:pPr>
                        </w:p>
                      </w:tc>
                    </w:tr>
                  </w:tbl>
                  <w:p w:rsidR="00E35BD4" w:rsidRDefault="00E35BD4" w:rsidP="00464FC0">
                    <w:pPr>
                      <w:widowControl w:val="0"/>
                      <w:ind w:left="630" w:hanging="360"/>
                      <w:jc w:val="both"/>
                      <w:rPr>
                        <w:rFonts w:ascii="Arial" w:hAnsi="Arial" w:cs="Arial"/>
                        <w:lang w:val="en-US"/>
                      </w:rPr>
                    </w:pPr>
                    <w:r>
                      <w:rPr>
                        <w:rFonts w:ascii="Arial" w:hAnsi="Arial" w:cs="Arial"/>
                        <w:lang w:val="en-US"/>
                      </w:rPr>
                      <w:t> </w:t>
                    </w:r>
                  </w:p>
                  <w:tbl>
                    <w:tblPr>
                      <w:tblW w:w="244" w:type="dxa"/>
                      <w:tblCellSpacing w:w="0" w:type="dxa"/>
                      <w:tblCellMar>
                        <w:top w:w="20" w:type="dxa"/>
                        <w:left w:w="20" w:type="dxa"/>
                        <w:bottom w:w="20" w:type="dxa"/>
                        <w:right w:w="20" w:type="dxa"/>
                      </w:tblCellMar>
                      <w:tblLook w:val="04A0" w:firstRow="1" w:lastRow="0" w:firstColumn="1" w:lastColumn="0" w:noHBand="0" w:noVBand="1"/>
                    </w:tblPr>
                    <w:tblGrid>
                      <w:gridCol w:w="61"/>
                      <w:gridCol w:w="61"/>
                      <w:gridCol w:w="61"/>
                      <w:gridCol w:w="61"/>
                    </w:tblGrid>
                    <w:tr w:rsidR="00E35BD4" w:rsidRPr="00E51CDA" w:rsidTr="00473EED">
                      <w:trPr>
                        <w:trHeight w:val="203"/>
                        <w:tblCellSpacing w:w="0" w:type="dxa"/>
                      </w:trPr>
                      <w:tc>
                        <w:tcPr>
                          <w:tcW w:w="0" w:type="auto"/>
                          <w:hideMark/>
                        </w:tcPr>
                        <w:p w:rsidR="00E35BD4" w:rsidRPr="00E51CDA" w:rsidRDefault="00E35BD4" w:rsidP="00473EED">
                          <w:pPr>
                            <w:pStyle w:val="NoSpacing"/>
                            <w:rPr>
                              <w:kern w:val="0"/>
                            </w:rPr>
                          </w:pPr>
                        </w:p>
                      </w:tc>
                      <w:tc>
                        <w:tcPr>
                          <w:tcW w:w="0" w:type="auto"/>
                          <w:hideMark/>
                        </w:tcPr>
                        <w:p w:rsidR="00E35BD4" w:rsidRPr="00E51CDA" w:rsidRDefault="00E35BD4" w:rsidP="00E51CDA">
                          <w:pPr>
                            <w:rPr>
                              <w:rFonts w:ascii="Verdana" w:hAnsi="Verdana"/>
                              <w:color w:val="auto"/>
                              <w:kern w:val="0"/>
                            </w:rPr>
                          </w:pPr>
                        </w:p>
                      </w:tc>
                      <w:tc>
                        <w:tcPr>
                          <w:tcW w:w="0" w:type="auto"/>
                          <w:vAlign w:val="center"/>
                          <w:hideMark/>
                        </w:tcPr>
                        <w:p w:rsidR="00E35BD4" w:rsidRPr="00E51CDA" w:rsidRDefault="00E35BD4" w:rsidP="00E51CDA">
                          <w:pPr>
                            <w:rPr>
                              <w:color w:val="auto"/>
                              <w:kern w:val="0"/>
                            </w:rPr>
                          </w:pPr>
                        </w:p>
                      </w:tc>
                      <w:tc>
                        <w:tcPr>
                          <w:tcW w:w="0" w:type="auto"/>
                          <w:vAlign w:val="center"/>
                          <w:hideMark/>
                        </w:tcPr>
                        <w:p w:rsidR="00E35BD4" w:rsidRPr="00E51CDA" w:rsidRDefault="00E35BD4" w:rsidP="00E51CDA">
                          <w:pPr>
                            <w:rPr>
                              <w:color w:val="auto"/>
                              <w:kern w:val="0"/>
                            </w:rPr>
                          </w:pPr>
                        </w:p>
                      </w:tc>
                    </w:tr>
                  </w:tbl>
                  <w:p w:rsidR="00E35BD4" w:rsidRDefault="00E35BD4" w:rsidP="0018503F">
                    <w:pPr>
                      <w:pStyle w:val="NoSpacing"/>
                      <w:rPr>
                        <w:lang w:val="en-US"/>
                      </w:rPr>
                    </w:pPr>
                    <w:r>
                      <w:rPr>
                        <w:lang w:val="en-US"/>
                      </w:rPr>
                      <w:t xml:space="preserve">1. Safety and protection against </w:t>
                    </w:r>
                  </w:p>
                  <w:p w:rsidR="00E35BD4" w:rsidRDefault="00E35BD4" w:rsidP="0018503F">
                    <w:pPr>
                      <w:pStyle w:val="NoSpacing"/>
                      <w:rPr>
                        <w:lang w:val="en-US"/>
                      </w:rPr>
                    </w:pPr>
                    <w:r>
                      <w:rPr>
                        <w:lang w:val="en-US"/>
                      </w:rPr>
                      <w:t xml:space="preserve">     the enemies of the gospel.</w:t>
                    </w:r>
                  </w:p>
                  <w:p w:rsidR="00E35BD4" w:rsidRDefault="00E35BD4" w:rsidP="0018503F">
                    <w:pPr>
                      <w:pStyle w:val="NoSpacing"/>
                      <w:rPr>
                        <w:lang w:val="en-US"/>
                      </w:rPr>
                    </w:pPr>
                    <w:r>
                      <w:rPr>
                        <w:lang w:val="en-US"/>
                      </w:rPr>
                      <w:t xml:space="preserve">2.  God's power and guidance as </w:t>
                    </w:r>
                  </w:p>
                  <w:p w:rsidR="00E35BD4" w:rsidRDefault="00E35BD4" w:rsidP="0018503F">
                    <w:pPr>
                      <w:pStyle w:val="NoSpacing"/>
                      <w:rPr>
                        <w:lang w:val="en-US"/>
                      </w:rPr>
                    </w:pPr>
                    <w:r>
                      <w:rPr>
                        <w:lang w:val="en-US"/>
                      </w:rPr>
                      <w:t xml:space="preserve">      we minister to the people. </w:t>
                    </w:r>
                  </w:p>
                  <w:p w:rsidR="00E35BD4" w:rsidRDefault="00E35BD4" w:rsidP="0018503F">
                    <w:pPr>
                      <w:pStyle w:val="NoSpacing"/>
                      <w:rPr>
                        <w:lang w:val="en-US"/>
                      </w:rPr>
                    </w:pPr>
                    <w:r>
                      <w:rPr>
                        <w:lang w:val="en-US"/>
                      </w:rPr>
                      <w:t xml:space="preserve">3. More opportunities and means </w:t>
                    </w:r>
                  </w:p>
                  <w:p w:rsidR="00E35BD4" w:rsidRDefault="00E35BD4" w:rsidP="0018503F">
                    <w:pPr>
                      <w:pStyle w:val="NoSpacing"/>
                      <w:rPr>
                        <w:lang w:val="en-US"/>
                      </w:rPr>
                    </w:pPr>
                    <w:r>
                      <w:rPr>
                        <w:lang w:val="en-US"/>
                      </w:rPr>
                      <w:t xml:space="preserve">    to share the gospel to the lost.</w:t>
                    </w:r>
                  </w:p>
                  <w:p w:rsidR="00E35BD4" w:rsidRDefault="00E35BD4" w:rsidP="00E51CDA">
                    <w:pPr>
                      <w:pStyle w:val="NoSpacing"/>
                      <w:rPr>
                        <w:lang w:val="en-US"/>
                      </w:rPr>
                    </w:pPr>
                    <w:r>
                      <w:rPr>
                        <w:lang w:val="en-US"/>
                      </w:rPr>
                      <w:t xml:space="preserve">4. New believers to grow in their </w:t>
                    </w:r>
                  </w:p>
                  <w:p w:rsidR="00E35BD4" w:rsidRDefault="00E35BD4" w:rsidP="00E51CDA">
                    <w:pPr>
                      <w:pStyle w:val="NoSpacing"/>
                      <w:rPr>
                        <w:lang w:val="en-US"/>
                      </w:rPr>
                    </w:pPr>
                    <w:r>
                      <w:rPr>
                        <w:lang w:val="en-US"/>
                      </w:rPr>
                      <w:t xml:space="preserve">    faith and serve God.</w:t>
                    </w:r>
                  </w:p>
                  <w:p w:rsidR="00E35BD4" w:rsidRDefault="00E35BD4" w:rsidP="0018503F">
                    <w:pPr>
                      <w:pStyle w:val="NoSpacing"/>
                      <w:rPr>
                        <w:lang w:val="en-US"/>
                      </w:rPr>
                    </w:pPr>
                    <w:r>
                      <w:rPr>
                        <w:lang w:val="en-US"/>
                      </w:rPr>
                      <w:t xml:space="preserve">5. Our health as we adjust </w:t>
                    </w:r>
                  </w:p>
                  <w:p w:rsidR="00E35BD4" w:rsidRDefault="00E35BD4" w:rsidP="0018503F">
                    <w:pPr>
                      <w:pStyle w:val="NoSpacing"/>
                      <w:rPr>
                        <w:lang w:val="en-US"/>
                      </w:rPr>
                    </w:pPr>
                    <w:r>
                      <w:rPr>
                        <w:lang w:val="en-US"/>
                      </w:rPr>
                      <w:t xml:space="preserve">     ourselves again to our  new </w:t>
                    </w:r>
                  </w:p>
                  <w:p w:rsidR="00E35BD4" w:rsidRDefault="00E35BD4" w:rsidP="0018503F">
                    <w:pPr>
                      <w:pStyle w:val="NoSpacing"/>
                      <w:rPr>
                        <w:lang w:val="en-US"/>
                      </w:rPr>
                    </w:pPr>
                    <w:r>
                      <w:rPr>
                        <w:lang w:val="en-US"/>
                      </w:rPr>
                      <w:t xml:space="preserve">     environment. </w:t>
                    </w:r>
                  </w:p>
                  <w:p w:rsidR="00E35BD4" w:rsidRDefault="00E35BD4" w:rsidP="0018503F">
                    <w:pPr>
                      <w:pStyle w:val="NoSpacing"/>
                      <w:rPr>
                        <w:lang w:val="en-US"/>
                      </w:rPr>
                    </w:pPr>
                    <w:r>
                      <w:rPr>
                        <w:lang w:val="en-US"/>
                      </w:rPr>
                      <w:t xml:space="preserve">6. New meeting place to house </w:t>
                    </w:r>
                  </w:p>
                  <w:p w:rsidR="00E35BD4" w:rsidRDefault="00E35BD4" w:rsidP="0018503F">
                    <w:pPr>
                      <w:pStyle w:val="NoSpacing"/>
                      <w:rPr>
                        <w:lang w:val="en-US"/>
                      </w:rPr>
                    </w:pPr>
                    <w:r>
                      <w:rPr>
                        <w:lang w:val="en-US"/>
                      </w:rPr>
                      <w:t xml:space="preserve">     our ministry.</w:t>
                    </w:r>
                  </w:p>
                  <w:p w:rsidR="00E35BD4" w:rsidRDefault="00E35BD4" w:rsidP="002E46C0">
                    <w:pPr>
                      <w:pStyle w:val="NoSpacing"/>
                      <w:rPr>
                        <w:lang w:val="en-US"/>
                      </w:rPr>
                    </w:pPr>
                    <w:r>
                      <w:rPr>
                        <w:lang w:val="en-US"/>
                      </w:rPr>
                      <w:t xml:space="preserve">7.  Provision for our children's </w:t>
                    </w:r>
                  </w:p>
                  <w:p w:rsidR="00E35BD4" w:rsidRDefault="00E35BD4" w:rsidP="002E46C0">
                    <w:pPr>
                      <w:pStyle w:val="NoSpacing"/>
                      <w:rPr>
                        <w:lang w:val="en-US"/>
                      </w:rPr>
                    </w:pPr>
                    <w:r>
                      <w:rPr>
                        <w:lang w:val="en-US"/>
                      </w:rPr>
                      <w:t xml:space="preserve">     educational need in the Phils.</w:t>
                    </w:r>
                  </w:p>
                  <w:p w:rsidR="008E27B7" w:rsidRPr="008E27B7" w:rsidRDefault="008E27B7" w:rsidP="002E46C0">
                    <w:pPr>
                      <w:pStyle w:val="NoSpacing"/>
                      <w:rPr>
                        <w:lang w:val="en-US"/>
                      </w:rPr>
                    </w:pPr>
                  </w:p>
                  <w:p w:rsidR="00E35BD4" w:rsidRPr="00E35BD4" w:rsidRDefault="00E35BD4" w:rsidP="002E46C0">
                    <w:pPr>
                      <w:pStyle w:val="NoSpacing"/>
                      <w:rPr>
                        <w:rFonts w:ascii="Bernard MT Condensed" w:hAnsi="Bernard MT Condensed"/>
                        <w:b/>
                        <w:i/>
                        <w:color w:val="auto"/>
                        <w:kern w:val="0"/>
                      </w:rPr>
                    </w:pPr>
                    <w:r w:rsidRPr="00E35BD4">
                      <w:rPr>
                        <w:rFonts w:ascii="Bernard MT Condensed" w:hAnsi="Bernard MT Condensed"/>
                        <w:b/>
                        <w:i/>
                        <w:color w:val="auto"/>
                        <w:kern w:val="0"/>
                      </w:rPr>
                      <w:t xml:space="preserve">          Matthew 9: 37-38</w:t>
                    </w:r>
                  </w:p>
                  <w:p w:rsidR="00E35BD4" w:rsidRPr="008E27B7" w:rsidRDefault="00E35BD4" w:rsidP="008E27B7">
                    <w:pPr>
                      <w:pStyle w:val="NoSpacing"/>
                      <w:jc w:val="center"/>
                      <w:rPr>
                        <w:rFonts w:ascii="Century Gothic" w:hAnsi="Century Gothic"/>
                        <w:b/>
                        <w:i/>
                        <w:color w:val="auto"/>
                        <w:kern w:val="0"/>
                      </w:rPr>
                    </w:pPr>
                    <w:r w:rsidRPr="00830480">
                      <w:rPr>
                        <w:color w:val="auto"/>
                        <w:kern w:val="0"/>
                      </w:rPr>
                      <w:t xml:space="preserve">Then saith he unto his disciples, </w:t>
                    </w:r>
                    <w:r w:rsidRPr="00E35BD4">
                      <w:rPr>
                        <w:rFonts w:ascii="Century Gothic" w:hAnsi="Century Gothic"/>
                        <w:b/>
                        <w:i/>
                        <w:color w:val="auto"/>
                        <w:kern w:val="0"/>
                        <w:sz w:val="18"/>
                        <w:szCs w:val="18"/>
                      </w:rPr>
                      <w:t xml:space="preserve">"The harvest truly </w:t>
                    </w:r>
                    <w:r w:rsidRPr="00E35BD4">
                      <w:rPr>
                        <w:rFonts w:ascii="Century Gothic" w:hAnsi="Century Gothic"/>
                        <w:b/>
                        <w:i/>
                        <w:iCs/>
                        <w:color w:val="auto"/>
                        <w:kern w:val="0"/>
                        <w:sz w:val="18"/>
                        <w:szCs w:val="18"/>
                      </w:rPr>
                      <w:t>is</w:t>
                    </w:r>
                    <w:r w:rsidRPr="00E35BD4">
                      <w:rPr>
                        <w:rFonts w:ascii="Century Gothic" w:hAnsi="Century Gothic"/>
                        <w:b/>
                        <w:i/>
                        <w:color w:val="auto"/>
                        <w:kern w:val="0"/>
                        <w:sz w:val="18"/>
                        <w:szCs w:val="18"/>
                      </w:rPr>
                      <w:t xml:space="preserve"> plenteous, but the labourers </w:t>
                    </w:r>
                    <w:r w:rsidRPr="00E35BD4">
                      <w:rPr>
                        <w:rFonts w:ascii="Century Gothic" w:hAnsi="Century Gothic"/>
                        <w:b/>
                        <w:i/>
                        <w:iCs/>
                        <w:color w:val="auto"/>
                        <w:kern w:val="0"/>
                        <w:sz w:val="18"/>
                        <w:szCs w:val="18"/>
                      </w:rPr>
                      <w:t>are</w:t>
                    </w:r>
                    <w:r w:rsidRPr="00E35BD4">
                      <w:rPr>
                        <w:rFonts w:ascii="Century Gothic" w:hAnsi="Century Gothic"/>
                        <w:b/>
                        <w:i/>
                        <w:color w:val="auto"/>
                        <w:kern w:val="0"/>
                        <w:sz w:val="18"/>
                        <w:szCs w:val="18"/>
                      </w:rPr>
                      <w:t xml:space="preserve"> few. Pray ye therefore the Lord of the harvest, that he will send forth labourers into his harvest."</w:t>
                    </w:r>
                  </w:p>
                  <w:p w:rsidR="00E35BD4" w:rsidRDefault="00E35BD4" w:rsidP="002E46C0">
                    <w:pPr>
                      <w:pStyle w:val="NoSpacing"/>
                      <w:rPr>
                        <w:color w:val="auto"/>
                        <w:kern w:val="0"/>
                      </w:rPr>
                    </w:pPr>
                    <w:r>
                      <w:rPr>
                        <w:color w:val="auto"/>
                        <w:kern w:val="0"/>
                      </w:rPr>
                      <w:t xml:space="preserve">8. Pray for more missionaries </w:t>
                    </w:r>
                  </w:p>
                  <w:p w:rsidR="00E35BD4" w:rsidRPr="00830480" w:rsidRDefault="00E35BD4" w:rsidP="002E46C0">
                    <w:pPr>
                      <w:pStyle w:val="NoSpacing"/>
                      <w:rPr>
                        <w:color w:val="auto"/>
                        <w:kern w:val="0"/>
                      </w:rPr>
                    </w:pPr>
                    <w:r>
                      <w:rPr>
                        <w:color w:val="auto"/>
                        <w:kern w:val="0"/>
                      </w:rPr>
                      <w:t xml:space="preserve">    for Bangladesh. </w:t>
                    </w:r>
                  </w:p>
                  <w:tbl>
                    <w:tblPr>
                      <w:tblW w:w="2541" w:type="dxa"/>
                      <w:tblCellSpacing w:w="0" w:type="dxa"/>
                      <w:tblInd w:w="685" w:type="dxa"/>
                      <w:tblCellMar>
                        <w:top w:w="20" w:type="dxa"/>
                        <w:left w:w="20" w:type="dxa"/>
                        <w:bottom w:w="20" w:type="dxa"/>
                        <w:right w:w="20" w:type="dxa"/>
                      </w:tblCellMar>
                      <w:tblLook w:val="04A0" w:firstRow="1" w:lastRow="0" w:firstColumn="1" w:lastColumn="0" w:noHBand="0" w:noVBand="1"/>
                    </w:tblPr>
                    <w:tblGrid>
                      <w:gridCol w:w="2541"/>
                    </w:tblGrid>
                    <w:tr w:rsidR="00E35BD4" w:rsidRPr="00C05E39" w:rsidTr="00830480">
                      <w:trPr>
                        <w:tblCellSpacing w:w="0" w:type="dxa"/>
                      </w:trPr>
                      <w:tc>
                        <w:tcPr>
                          <w:tcW w:w="2541" w:type="dxa"/>
                          <w:hideMark/>
                        </w:tcPr>
                        <w:p w:rsidR="00E35BD4" w:rsidRPr="00C05E39" w:rsidRDefault="00E35BD4" w:rsidP="00C05E39">
                          <w:pPr>
                            <w:rPr>
                              <w:rFonts w:ascii="Verdana" w:hAnsi="Verdana"/>
                              <w:color w:val="auto"/>
                              <w:kern w:val="0"/>
                            </w:rPr>
                          </w:pPr>
                        </w:p>
                      </w:tc>
                    </w:tr>
                    <w:tr w:rsidR="00E35BD4" w:rsidRPr="00C05E39" w:rsidTr="00830480">
                      <w:trPr>
                        <w:tblCellSpacing w:w="0" w:type="dxa"/>
                      </w:trPr>
                      <w:tc>
                        <w:tcPr>
                          <w:tcW w:w="2541" w:type="dxa"/>
                          <w:hideMark/>
                        </w:tcPr>
                        <w:p w:rsidR="00E35BD4" w:rsidRPr="00C05E39" w:rsidRDefault="00E35BD4" w:rsidP="00C05E39">
                          <w:pPr>
                            <w:rPr>
                              <w:rFonts w:ascii="Verdana" w:hAnsi="Verdana"/>
                              <w:color w:val="auto"/>
                              <w:kern w:val="0"/>
                            </w:rPr>
                          </w:pPr>
                        </w:p>
                      </w:tc>
                    </w:tr>
                    <w:tr w:rsidR="00E35BD4" w:rsidRPr="00C05E39" w:rsidTr="00830480">
                      <w:trPr>
                        <w:tblCellSpacing w:w="0" w:type="dxa"/>
                      </w:trPr>
                      <w:tc>
                        <w:tcPr>
                          <w:tcW w:w="2541" w:type="dxa"/>
                          <w:hideMark/>
                        </w:tcPr>
                        <w:p w:rsidR="00E35BD4" w:rsidRPr="00C05E39" w:rsidRDefault="00E35BD4" w:rsidP="00C05E39">
                          <w:pPr>
                            <w:rPr>
                              <w:rFonts w:ascii="Verdana" w:hAnsi="Verdana"/>
                              <w:color w:val="auto"/>
                              <w:kern w:val="0"/>
                            </w:rPr>
                          </w:pPr>
                        </w:p>
                      </w:tc>
                    </w:tr>
                    <w:tr w:rsidR="00E35BD4" w:rsidRPr="00C05E39" w:rsidTr="00830480">
                      <w:trPr>
                        <w:tblCellSpacing w:w="0" w:type="dxa"/>
                      </w:trPr>
                      <w:tc>
                        <w:tcPr>
                          <w:tcW w:w="2541" w:type="dxa"/>
                          <w:hideMark/>
                        </w:tcPr>
                        <w:p w:rsidR="00E35BD4" w:rsidRPr="00C05E39" w:rsidRDefault="00E35BD4" w:rsidP="00C05E39">
                          <w:pPr>
                            <w:rPr>
                              <w:rFonts w:ascii="Verdana" w:hAnsi="Verdana"/>
                              <w:color w:val="auto"/>
                              <w:kern w:val="0"/>
                            </w:rPr>
                          </w:pPr>
                        </w:p>
                      </w:tc>
                    </w:tr>
                  </w:tbl>
                  <w:p w:rsidR="00E35BD4" w:rsidRDefault="00E35BD4" w:rsidP="002E46C0">
                    <w:pPr>
                      <w:pStyle w:val="NoSpacing"/>
                      <w:rPr>
                        <w:lang w:val="en-US"/>
                      </w:rPr>
                    </w:pPr>
                  </w:p>
                  <w:tbl>
                    <w:tblPr>
                      <w:tblW w:w="241" w:type="dxa"/>
                      <w:tblCellSpacing w:w="0" w:type="dxa"/>
                      <w:tblInd w:w="7654" w:type="dxa"/>
                      <w:tblCellMar>
                        <w:top w:w="20" w:type="dxa"/>
                        <w:left w:w="20" w:type="dxa"/>
                        <w:bottom w:w="20" w:type="dxa"/>
                        <w:right w:w="20" w:type="dxa"/>
                      </w:tblCellMar>
                      <w:tblLook w:val="04A0" w:firstRow="1" w:lastRow="0" w:firstColumn="1" w:lastColumn="0" w:noHBand="0" w:noVBand="1"/>
                    </w:tblPr>
                    <w:tblGrid>
                      <w:gridCol w:w="46"/>
                      <w:gridCol w:w="103"/>
                      <w:gridCol w:w="46"/>
                      <w:gridCol w:w="46"/>
                    </w:tblGrid>
                    <w:tr w:rsidR="00E35BD4" w:rsidRPr="00C05E39" w:rsidTr="00830480">
                      <w:trPr>
                        <w:trHeight w:val="426"/>
                        <w:tblCellSpacing w:w="0" w:type="dxa"/>
                      </w:trPr>
                      <w:tc>
                        <w:tcPr>
                          <w:tcW w:w="0" w:type="auto"/>
                          <w:hideMark/>
                        </w:tcPr>
                        <w:p w:rsidR="00E35BD4" w:rsidRPr="00C05E39" w:rsidRDefault="00E35BD4" w:rsidP="00C05E39">
                          <w:pPr>
                            <w:rPr>
                              <w:rFonts w:ascii="Verdana" w:hAnsi="Verdana"/>
                              <w:color w:val="auto"/>
                              <w:kern w:val="0"/>
                            </w:rPr>
                          </w:pPr>
                        </w:p>
                      </w:tc>
                      <w:tc>
                        <w:tcPr>
                          <w:tcW w:w="103" w:type="dxa"/>
                          <w:hideMark/>
                        </w:tcPr>
                        <w:p w:rsidR="00E35BD4" w:rsidRPr="00C05E39" w:rsidRDefault="00E35BD4" w:rsidP="00C05E39">
                          <w:pPr>
                            <w:rPr>
                              <w:rFonts w:ascii="Verdana" w:hAnsi="Verdana"/>
                              <w:color w:val="auto"/>
                              <w:kern w:val="0"/>
                            </w:rPr>
                          </w:pPr>
                        </w:p>
                      </w:tc>
                      <w:tc>
                        <w:tcPr>
                          <w:tcW w:w="46" w:type="dxa"/>
                          <w:hideMark/>
                        </w:tcPr>
                        <w:p w:rsidR="00E35BD4" w:rsidRPr="00C05E39" w:rsidRDefault="00E35BD4" w:rsidP="00C05E39">
                          <w:pPr>
                            <w:rPr>
                              <w:rFonts w:ascii="Verdana" w:hAnsi="Verdana"/>
                              <w:color w:val="auto"/>
                              <w:kern w:val="0"/>
                            </w:rPr>
                          </w:pPr>
                        </w:p>
                      </w:tc>
                      <w:tc>
                        <w:tcPr>
                          <w:tcW w:w="0" w:type="auto"/>
                          <w:hideMark/>
                        </w:tcPr>
                        <w:p w:rsidR="00E35BD4" w:rsidRPr="00C05E39" w:rsidRDefault="00E35BD4" w:rsidP="00C05E39">
                          <w:pPr>
                            <w:rPr>
                              <w:rFonts w:ascii="Verdana" w:hAnsi="Verdana"/>
                              <w:color w:val="auto"/>
                              <w:kern w:val="0"/>
                            </w:rPr>
                          </w:pPr>
                        </w:p>
                      </w:tc>
                    </w:tr>
                    <w:tr w:rsidR="00E35BD4" w:rsidRPr="00C05E39" w:rsidTr="00830480">
                      <w:trPr>
                        <w:trHeight w:val="14"/>
                        <w:tblCellSpacing w:w="0" w:type="dxa"/>
                      </w:trPr>
                      <w:tc>
                        <w:tcPr>
                          <w:tcW w:w="0" w:type="auto"/>
                          <w:hideMark/>
                        </w:tcPr>
                        <w:p w:rsidR="00E35BD4" w:rsidRPr="00C05E39" w:rsidRDefault="00E35BD4" w:rsidP="00C05E39">
                          <w:pPr>
                            <w:rPr>
                              <w:rFonts w:ascii="Verdana" w:hAnsi="Verdana"/>
                              <w:color w:val="auto"/>
                              <w:kern w:val="0"/>
                            </w:rPr>
                          </w:pPr>
                        </w:p>
                      </w:tc>
                      <w:tc>
                        <w:tcPr>
                          <w:tcW w:w="103" w:type="dxa"/>
                          <w:hideMark/>
                        </w:tcPr>
                        <w:p w:rsidR="00E35BD4" w:rsidRPr="00C05E39" w:rsidRDefault="00E35BD4" w:rsidP="00C05E39">
                          <w:pPr>
                            <w:rPr>
                              <w:rFonts w:ascii="Verdana" w:hAnsi="Verdana"/>
                              <w:color w:val="auto"/>
                              <w:kern w:val="0"/>
                            </w:rPr>
                          </w:pPr>
                        </w:p>
                      </w:tc>
                      <w:tc>
                        <w:tcPr>
                          <w:tcW w:w="46" w:type="dxa"/>
                          <w:vAlign w:val="center"/>
                          <w:hideMark/>
                        </w:tcPr>
                        <w:p w:rsidR="00E35BD4" w:rsidRPr="00C05E39" w:rsidRDefault="00E35BD4" w:rsidP="00C05E39">
                          <w:pPr>
                            <w:rPr>
                              <w:color w:val="auto"/>
                              <w:kern w:val="0"/>
                            </w:rPr>
                          </w:pPr>
                        </w:p>
                      </w:tc>
                      <w:tc>
                        <w:tcPr>
                          <w:tcW w:w="0" w:type="auto"/>
                          <w:vAlign w:val="center"/>
                          <w:hideMark/>
                        </w:tcPr>
                        <w:p w:rsidR="00E35BD4" w:rsidRPr="00C05E39" w:rsidRDefault="00E35BD4" w:rsidP="00C05E39">
                          <w:pPr>
                            <w:rPr>
                              <w:color w:val="auto"/>
                              <w:kern w:val="0"/>
                            </w:rPr>
                          </w:pPr>
                        </w:p>
                      </w:tc>
                    </w:tr>
                  </w:tbl>
                  <w:p w:rsidR="00E35BD4" w:rsidRPr="002E46C0" w:rsidRDefault="00E35BD4" w:rsidP="002E46C0">
                    <w:pPr>
                      <w:pStyle w:val="NoSpacing"/>
                      <w:rPr>
                        <w:lang w:val="en-US"/>
                      </w:rPr>
                    </w:pPr>
                  </w:p>
                </w:txbxContent>
              </v:textbox>
            </v:shape>
            <v:shape id="_x0000_s1034" type="#_x0000_t202" style="position:absolute;left:9681;top:2850;width:1552;height:450;visibility:visible;mso-wrap-edited:f;mso-wrap-distance-left:2.88pt;mso-wrap-distance-top:2.88pt;mso-wrap-distance-right:2.88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4;mso-column-margin:5.7pt" inset="2.85pt,2.85pt,2.85pt,2.85pt">
                <w:txbxContent>
                  <w:p w:rsidR="00E35BD4" w:rsidRPr="00E60F64" w:rsidRDefault="00E35BD4" w:rsidP="00DB0BA6">
                    <w:pPr>
                      <w:pStyle w:val="msoaccenttext7"/>
                      <w:widowControl w:val="0"/>
                      <w:rPr>
                        <w:rFonts w:ascii="Bernard MT Condensed" w:hAnsi="Bernard MT Condensed"/>
                        <w:sz w:val="24"/>
                        <w:szCs w:val="24"/>
                        <w:lang w:val="en-US"/>
                      </w:rPr>
                    </w:pPr>
                    <w:r w:rsidRPr="00E60F64">
                      <w:rPr>
                        <w:rFonts w:ascii="Bernard MT Condensed" w:hAnsi="Bernard MT Condensed"/>
                        <w:sz w:val="24"/>
                        <w:szCs w:val="24"/>
                        <w:lang w:val="en-US"/>
                      </w:rPr>
                      <w:t>October 2016</w:t>
                    </w:r>
                  </w:p>
                </w:txbxContent>
              </v:textbox>
            </v:shape>
            <v:shape id="_x0000_s1035" type="#_x0000_t202" style="position:absolute;left:724;top:2850;width:3063;height:1229;visibility:visible;mso-wrap-edited:f;mso-wrap-distance-left:2.88pt;mso-wrap-distance-top:2.88pt;mso-wrap-distance-right:2.88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5;mso-column-margin:5.7pt" inset="2.85pt,2.85pt,2.85pt,2.85pt">
                <w:txbxContent>
                  <w:p w:rsidR="000D478F" w:rsidRDefault="003C1D32" w:rsidP="003C1D32">
                    <w:pPr>
                      <w:rPr>
                        <w:b/>
                        <w:spacing w:val="5"/>
                        <w:lang w:val="en-US"/>
                      </w:rPr>
                    </w:pPr>
                    <w:r w:rsidRPr="003C1D32">
                      <w:rPr>
                        <w:b/>
                        <w:spacing w:val="5"/>
                        <w:lang w:val="en-US"/>
                      </w:rPr>
                      <w:t>Dr. Rodney Kelley</w:t>
                    </w:r>
                  </w:p>
                  <w:p w:rsidR="003C1D32" w:rsidRDefault="003C1D32" w:rsidP="003C1D32">
                    <w:r w:rsidRPr="003C1D32">
                      <w:t>West Jacksonville Baptist Church</w:t>
                    </w:r>
                  </w:p>
                  <w:p w:rsidR="003C1D32" w:rsidRDefault="003C1D32" w:rsidP="003C1D32">
                    <w:r w:rsidRPr="003C1D32">
                      <w:t>5634 Normandy Blvd.,</w:t>
                    </w:r>
                  </w:p>
                  <w:p w:rsidR="003C1D32" w:rsidRPr="003C1D32" w:rsidRDefault="003C1D32" w:rsidP="003C1D32">
                    <w:r w:rsidRPr="003C1D32">
                      <w:t>Jacksonville Fl 32205 USA</w:t>
                    </w:r>
                  </w:p>
                </w:txbxContent>
              </v:textbox>
            </v:shape>
            <v:rect id="_x0000_s1036" alt="" style="position:absolute;left:724;top:670;width:10625;height:1800;visibility:visible;mso-wrap-edited:f;mso-wrap-distance-left:2.88pt;mso-wrap-distance-top:2.88pt;mso-wrap-distance-right:2.88pt;mso-wrap-distance-bottom:2.88pt;mso-position-horizontal-relative:text;mso-position-vertical-relative:text" o:regroupid="1" fillcolor="#f2dbdb [661]"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ect>
            <v:shape id="_x0000_s1037" type="#_x0000_t202" style="position:absolute;left:3538;top:2770;width:5046;height:1424;visibility:visible;mso-wrap-edited:f;mso-wrap-distance-left:2.88pt;mso-wrap-distance-top:2.88pt;mso-wrap-distance-right:2.88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7;mso-column-margin:5.7pt" inset="2.85pt,2.85pt,2.85pt,2.85pt">
                <w:txbxContent>
                  <w:p w:rsidR="00E35BD4" w:rsidRPr="00E60F64" w:rsidRDefault="00E35BD4" w:rsidP="00DB0BA6">
                    <w:pPr>
                      <w:jc w:val="center"/>
                      <w:rPr>
                        <w:rFonts w:ascii="Broadway" w:hAnsi="Broadway"/>
                        <w:b/>
                        <w:bCs/>
                        <w:sz w:val="48"/>
                        <w:szCs w:val="48"/>
                        <w:lang w:val="en-US"/>
                      </w:rPr>
                    </w:pPr>
                    <w:r w:rsidRPr="00E60F64">
                      <w:rPr>
                        <w:rFonts w:ascii="Broadway" w:hAnsi="Broadway"/>
                        <w:b/>
                        <w:bCs/>
                        <w:sz w:val="48"/>
                        <w:szCs w:val="48"/>
                        <w:lang w:val="en-US"/>
                      </w:rPr>
                      <w:t xml:space="preserve">MISSION UPDATE </w:t>
                    </w:r>
                  </w:p>
                  <w:p w:rsidR="00E35BD4" w:rsidRPr="00E60F64" w:rsidRDefault="00E35BD4" w:rsidP="00DB0BA6">
                    <w:pPr>
                      <w:jc w:val="center"/>
                      <w:rPr>
                        <w:rFonts w:ascii="Berlin Sans FB Demi" w:hAnsi="Berlin Sans FB Demi"/>
                        <w:b/>
                        <w:bCs/>
                        <w:sz w:val="32"/>
                        <w:szCs w:val="32"/>
                        <w:lang w:val="en-US"/>
                      </w:rPr>
                    </w:pPr>
                    <w:r w:rsidRPr="00E60F64">
                      <w:rPr>
                        <w:rFonts w:ascii="Berlin Sans FB Demi" w:hAnsi="Berlin Sans FB Demi"/>
                        <w:b/>
                        <w:bCs/>
                        <w:sz w:val="32"/>
                        <w:szCs w:val="32"/>
                        <w:lang w:val="en-US"/>
                      </w:rPr>
                      <w:t xml:space="preserve">AND PRAYER LETTER </w:t>
                    </w:r>
                  </w:p>
                  <w:p w:rsidR="00E35BD4" w:rsidRPr="009F2DD4" w:rsidRDefault="00E35BD4" w:rsidP="00DB0BA6">
                    <w:pPr>
                      <w:jc w:val="center"/>
                      <w:rPr>
                        <w:b/>
                        <w:bCs/>
                        <w:sz w:val="32"/>
                        <w:szCs w:val="32"/>
                        <w:lang w:val="en-US"/>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2863;top:780;width:6111;height:630;mso-position-horizontal-relative:text;mso-position-vertical-relative:text" o:regroupid="1" fillcolor="#06c" strokecolor="#9cf" strokeweight="1.5pt" o:cliptowrap="t">
              <v:shadow on="t" color="#900"/>
              <v:textpath style="font-family:&quot;Impact&quot;;font-size:12pt;v-text-kern:t" trim="t" fitpath="t" string="The PONCE's in BANGLADESH"/>
            </v:shape>
            <v:rect id="_x0000_s1040" style="position:absolute;left:9298;top:670;width:2007;height:1800;mso-wrap-distance-left:2.88pt;mso-wrap-distance-top:2.88pt;mso-wrap-distance-right:2.88pt;mso-wrap-distance-bottom:2.88pt;mso-position-horizontal-relative:text;mso-position-vertical-relative:text" o:preferrelative="t" o:regroupid="1" filled="f" stroked="f" strokecolor="black [0]" insetpen="t" o:cliptowrap="t">
              <v:stroke>
                <o:left v:ext="view" color="black [0]"/>
                <o:top v:ext="view" color="black [0]"/>
                <o:right v:ext="view" color="black [0]"/>
                <o:bottom v:ext="view" color="black [0]"/>
                <o:column v:ext="view" color="black [0]"/>
              </v:stroke>
              <v:imagedata r:id="rId7" o:title=""/>
              <v:shadow color="#ccc"/>
              <v:path o:extrusionok="f"/>
              <o:lock v:ext="edit" aspectratio="t"/>
            </v:rect>
            <v:shape id="_x0000_s1041" type="#_x0000_t202" style="position:absolute;left:3034;top:1590;width:5940;height:720;mso-wrap-distance-left:2.88pt;mso-wrap-distance-top:2.88pt;mso-wrap-distance-right:2.88pt;mso-wrap-distance-bottom:2.88pt;mso-position-horizontal-relative:text;mso-position-vertical-relative:tex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41;mso-column-margin:5.76pt" inset="2.88pt,2.88pt,2.88pt,2.88pt">
                <w:txbxContent>
                  <w:p w:rsidR="00E35BD4" w:rsidRDefault="00E35BD4" w:rsidP="00DB0BA6">
                    <w:pPr>
                      <w:rPr>
                        <w:rFonts w:ascii="Arial" w:hAnsi="Arial" w:cs="Arial"/>
                        <w:sz w:val="22"/>
                        <w:szCs w:val="22"/>
                        <w:lang w:val="en-US"/>
                      </w:rPr>
                    </w:pPr>
                    <w:r>
                      <w:rPr>
                        <w:rFonts w:ascii="Arial" w:hAnsi="Arial" w:cs="Arial"/>
                        <w:sz w:val="22"/>
                        <w:szCs w:val="22"/>
                        <w:lang w:val="en-US"/>
                      </w:rPr>
                      <w:t xml:space="preserve">“ …not seeking </w:t>
                    </w:r>
                    <w:r>
                      <w:rPr>
                        <w:rFonts w:ascii="Arial" w:hAnsi="Arial" w:cs="Arial"/>
                        <w:b/>
                        <w:bCs/>
                        <w:i/>
                        <w:iCs/>
                        <w:sz w:val="22"/>
                        <w:szCs w:val="22"/>
                        <w:lang w:val="en-US"/>
                      </w:rPr>
                      <w:t>mine own</w:t>
                    </w:r>
                    <w:r>
                      <w:rPr>
                        <w:rFonts w:ascii="Arial" w:hAnsi="Arial" w:cs="Arial"/>
                        <w:i/>
                        <w:iCs/>
                        <w:sz w:val="22"/>
                        <w:szCs w:val="22"/>
                        <w:lang w:val="en-US"/>
                      </w:rPr>
                      <w:t xml:space="preserve"> </w:t>
                    </w:r>
                    <w:r>
                      <w:rPr>
                        <w:rFonts w:ascii="Arial" w:hAnsi="Arial" w:cs="Arial"/>
                        <w:b/>
                        <w:bCs/>
                        <w:i/>
                        <w:iCs/>
                        <w:sz w:val="22"/>
                        <w:szCs w:val="22"/>
                        <w:lang w:val="en-US"/>
                      </w:rPr>
                      <w:t>profit</w:t>
                    </w:r>
                    <w:r>
                      <w:rPr>
                        <w:rFonts w:ascii="Arial" w:hAnsi="Arial" w:cs="Arial"/>
                        <w:sz w:val="22"/>
                        <w:szCs w:val="22"/>
                        <w:lang w:val="en-US"/>
                      </w:rPr>
                      <w:t xml:space="preserve">, but the </w:t>
                    </w:r>
                    <w:r>
                      <w:rPr>
                        <w:rFonts w:ascii="Arial" w:hAnsi="Arial" w:cs="Arial"/>
                        <w:b/>
                        <w:bCs/>
                        <w:i/>
                        <w:iCs/>
                        <w:color w:val="FF0000"/>
                        <w:sz w:val="22"/>
                        <w:szCs w:val="22"/>
                        <w:lang w:val="en-US"/>
                      </w:rPr>
                      <w:t>profit</w:t>
                    </w:r>
                    <w:r>
                      <w:rPr>
                        <w:rFonts w:ascii="Arial" w:hAnsi="Arial" w:cs="Arial"/>
                        <w:color w:val="FF0000"/>
                        <w:sz w:val="22"/>
                        <w:szCs w:val="22"/>
                        <w:lang w:val="en-US"/>
                      </w:rPr>
                      <w:t xml:space="preserve"> </w:t>
                    </w:r>
                    <w:r>
                      <w:rPr>
                        <w:rFonts w:ascii="Arial" w:hAnsi="Arial" w:cs="Arial"/>
                        <w:b/>
                        <w:bCs/>
                        <w:i/>
                        <w:iCs/>
                        <w:color w:val="FF0000"/>
                        <w:sz w:val="22"/>
                        <w:szCs w:val="22"/>
                        <w:lang w:val="en-US"/>
                      </w:rPr>
                      <w:t>of many</w:t>
                    </w:r>
                    <w:r>
                      <w:rPr>
                        <w:rFonts w:ascii="Arial" w:hAnsi="Arial" w:cs="Arial"/>
                        <w:sz w:val="22"/>
                        <w:szCs w:val="22"/>
                        <w:lang w:val="en-US"/>
                      </w:rPr>
                      <w:t xml:space="preserve">, </w:t>
                    </w:r>
                  </w:p>
                  <w:p w:rsidR="00E35BD4" w:rsidRDefault="00E35BD4" w:rsidP="00DB0BA6">
                    <w:pPr>
                      <w:rPr>
                        <w:rFonts w:ascii="Arial" w:hAnsi="Arial" w:cs="Arial"/>
                        <w:sz w:val="18"/>
                        <w:szCs w:val="18"/>
                        <w:lang w:val="en-US"/>
                      </w:rPr>
                    </w:pPr>
                    <w:r>
                      <w:rPr>
                        <w:rFonts w:ascii="Arial" w:hAnsi="Arial" w:cs="Arial"/>
                        <w:sz w:val="22"/>
                        <w:szCs w:val="22"/>
                        <w:lang w:val="en-US"/>
                      </w:rPr>
                      <w:t xml:space="preserve">that they may </w:t>
                    </w:r>
                    <w:r>
                      <w:rPr>
                        <w:rFonts w:ascii="Arial" w:hAnsi="Arial" w:cs="Arial"/>
                        <w:b/>
                        <w:bCs/>
                        <w:i/>
                        <w:iCs/>
                        <w:color w:val="FF0000"/>
                        <w:sz w:val="22"/>
                        <w:szCs w:val="22"/>
                        <w:lang w:val="en-US"/>
                      </w:rPr>
                      <w:t>be saved.</w:t>
                    </w:r>
                    <w:r>
                      <w:rPr>
                        <w:rFonts w:ascii="Arial" w:hAnsi="Arial" w:cs="Arial"/>
                        <w:sz w:val="22"/>
                        <w:szCs w:val="22"/>
                        <w:lang w:val="en-US"/>
                      </w:rPr>
                      <w:t>”</w:t>
                    </w:r>
                    <w:r>
                      <w:rPr>
                        <w:rFonts w:ascii="Arial" w:hAnsi="Arial" w:cs="Arial"/>
                        <w:lang w:val="en-US"/>
                      </w:rPr>
                      <w:t xml:space="preserve">  </w:t>
                    </w:r>
                    <w:r>
                      <w:rPr>
                        <w:rFonts w:ascii="Arial" w:hAnsi="Arial" w:cs="Arial"/>
                        <w:sz w:val="18"/>
                        <w:szCs w:val="18"/>
                        <w:lang w:val="en-US"/>
                      </w:rPr>
                      <w:t>1</w:t>
                    </w:r>
                    <w:r>
                      <w:rPr>
                        <w:rFonts w:ascii="Arial" w:hAnsi="Arial" w:cs="Arial"/>
                        <w:sz w:val="12"/>
                        <w:szCs w:val="12"/>
                        <w:vertAlign w:val="superscript"/>
                        <w:lang w:val="en-US"/>
                      </w:rPr>
                      <w:t xml:space="preserve"> </w:t>
                    </w:r>
                    <w:r>
                      <w:rPr>
                        <w:rFonts w:ascii="Arial" w:hAnsi="Arial" w:cs="Arial"/>
                        <w:sz w:val="18"/>
                        <w:szCs w:val="18"/>
                        <w:lang w:val="en-US"/>
                      </w:rPr>
                      <w:t>Cor. 10:33b</w:t>
                    </w:r>
                  </w:p>
                </w:txbxContent>
              </v:textbox>
            </v:shape>
            <v:shape id="_x0000_s1042" type="#_x0000_t202" style="position:absolute;left:591;top:14550;width:10800;height:580;visibility:visible;mso-wrap-edited:f;mso-wrap-distance-left:2.88pt;mso-wrap-distance-top:2.88pt;mso-wrap-distance-right:2.88pt;mso-wrap-distance-bottom:2.88pt;mso-position-horizontal-relative:text;mso-position-vertical-relative:text" o:regroupid="1" fillcolor="#cf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42;mso-column-margin:5.7pt" inset="2.85pt,2.85pt,2.85pt,2.85pt">
                <w:txbxContent>
                  <w:p w:rsidR="00E35BD4" w:rsidRDefault="00E35BD4" w:rsidP="001344C0">
                    <w:pPr>
                      <w:widowControl w:val="0"/>
                      <w:jc w:val="center"/>
                      <w:rPr>
                        <w:b/>
                        <w:bCs/>
                        <w:sz w:val="18"/>
                        <w:szCs w:val="18"/>
                        <w:lang w:val="en-US"/>
                      </w:rPr>
                    </w:pPr>
                    <w:r>
                      <w:rPr>
                        <w:b/>
                        <w:bCs/>
                        <w:sz w:val="18"/>
                        <w:szCs w:val="18"/>
                        <w:lang w:val="en-US"/>
                      </w:rPr>
                      <w:t>Sending Church: Bible Baptist Church,  Don Carlos Norte, Don Carlos, Bukidnon</w:t>
                    </w:r>
                  </w:p>
                  <w:p w:rsidR="00E35BD4" w:rsidRDefault="00E35BD4" w:rsidP="001344C0">
                    <w:pPr>
                      <w:widowControl w:val="0"/>
                      <w:jc w:val="center"/>
                      <w:rPr>
                        <w:rFonts w:ascii="Arial Narrow" w:hAnsi="Arial Narrow"/>
                        <w:b/>
                        <w:bCs/>
                        <w:sz w:val="18"/>
                        <w:szCs w:val="18"/>
                        <w:u w:val="single"/>
                        <w:lang w:val="en-US"/>
                      </w:rPr>
                    </w:pPr>
                    <w:r>
                      <w:rPr>
                        <w:rFonts w:ascii="Arial Narrow" w:hAnsi="Arial Narrow"/>
                        <w:b/>
                        <w:bCs/>
                        <w:color w:val="1F497D"/>
                        <w:sz w:val="18"/>
                        <w:szCs w:val="18"/>
                        <w:lang w:val="en-US"/>
                      </w:rPr>
                      <w:t>Missionary German &amp; Annie Ponce</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Mobile:</w:t>
                    </w:r>
                    <w:r>
                      <w:rPr>
                        <w:rFonts w:ascii="Arial Narrow" w:hAnsi="Arial Narrow"/>
                        <w:b/>
                        <w:bCs/>
                        <w:i/>
                        <w:iCs/>
                        <w:color w:val="4F6228"/>
                        <w:sz w:val="18"/>
                        <w:szCs w:val="18"/>
                        <w:lang w:val="en-US"/>
                      </w:rPr>
                      <w:t xml:space="preserve"> </w:t>
                    </w:r>
                    <w:r>
                      <w:rPr>
                        <w:rFonts w:ascii="Arial Narrow" w:hAnsi="Arial Narrow"/>
                        <w:b/>
                        <w:bCs/>
                        <w:color w:val="4F6228"/>
                        <w:sz w:val="18"/>
                        <w:szCs w:val="18"/>
                        <w:lang w:val="en-US"/>
                      </w:rPr>
                      <w:t>Roaming #:  +639205677588</w:t>
                    </w:r>
                    <w:r>
                      <w:rPr>
                        <w:rFonts w:ascii="Arial Narrow" w:hAnsi="Arial Narrow"/>
                        <w:b/>
                        <w:bCs/>
                        <w:sz w:val="18"/>
                        <w:szCs w:val="18"/>
                        <w:lang w:val="en-US"/>
                      </w:rPr>
                      <w:t xml:space="preserve"> </w:t>
                    </w:r>
                    <w:r>
                      <w:rPr>
                        <w:rFonts w:ascii="Arial Narrow" w:hAnsi="Arial Narrow"/>
                        <w:b/>
                        <w:bCs/>
                        <w:i/>
                        <w:iCs/>
                        <w:color w:val="FF0000"/>
                        <w:sz w:val="18"/>
                        <w:szCs w:val="18"/>
                        <w:lang w:val="en-US"/>
                      </w:rPr>
                      <w:t xml:space="preserve">/  </w:t>
                    </w:r>
                    <w:r>
                      <w:rPr>
                        <w:rFonts w:ascii="Arial Narrow" w:hAnsi="Arial Narrow"/>
                        <w:b/>
                        <w:bCs/>
                        <w:color w:val="4F6228"/>
                        <w:sz w:val="18"/>
                        <w:szCs w:val="18"/>
                        <w:lang w:val="en-US"/>
                      </w:rPr>
                      <w:t>Bangla # +08801627021878</w:t>
                    </w:r>
                    <w:r>
                      <w:rPr>
                        <w:rFonts w:ascii="Arial Narrow" w:hAnsi="Arial Narrow"/>
                        <w:b/>
                        <w:bCs/>
                        <w:sz w:val="18"/>
                        <w:szCs w:val="18"/>
                        <w:lang w:val="en-US"/>
                      </w:rPr>
                      <w:t xml:space="preserve">    </w:t>
                    </w:r>
                    <w:r>
                      <w:rPr>
                        <w:rFonts w:ascii="Arial Narrow" w:hAnsi="Arial Narrow"/>
                        <w:b/>
                        <w:bCs/>
                        <w:color w:val="FFFFFF"/>
                        <w:sz w:val="18"/>
                        <w:szCs w:val="18"/>
                        <w:lang w:val="en-US"/>
                      </w:rPr>
                      <w:t xml:space="preserve"> </w:t>
                    </w:r>
                    <w:r>
                      <w:rPr>
                        <w:rFonts w:ascii="Arial Narrow" w:hAnsi="Arial Narrow"/>
                        <w:b/>
                        <w:bCs/>
                        <w:i/>
                        <w:iCs/>
                        <w:color w:val="FF0000"/>
                        <w:sz w:val="18"/>
                        <w:szCs w:val="18"/>
                        <w:lang w:val="en-US"/>
                      </w:rPr>
                      <w:t>EmailAdd:</w:t>
                    </w:r>
                    <w:r>
                      <w:rPr>
                        <w:rFonts w:ascii="Arial Narrow" w:hAnsi="Arial Narrow"/>
                        <w:b/>
                        <w:bCs/>
                        <w:color w:val="FFFFFF"/>
                        <w:sz w:val="18"/>
                        <w:szCs w:val="18"/>
                        <w:lang w:val="en-US"/>
                      </w:rPr>
                      <w:t xml:space="preserve"> </w:t>
                    </w:r>
                    <w:r>
                      <w:rPr>
                        <w:rFonts w:ascii="Arial Narrow" w:hAnsi="Arial Narrow"/>
                        <w:b/>
                        <w:bCs/>
                        <w:color w:val="4F6228"/>
                        <w:sz w:val="18"/>
                        <w:szCs w:val="18"/>
                        <w:lang w:val="en-US"/>
                      </w:rPr>
                      <w:t>ponce_german@yahoo.com</w:t>
                    </w:r>
                  </w:p>
                </w:txbxContent>
              </v:textbox>
            </v:shape>
            <v:shape id="_x0000_s1043" type="#_x0000_t202" style="position:absolute;left:774;top:4478;width:7993;height:7908;visibility:visible;mso-wrap-edited:f;mso-wrap-distance-left:2.88pt;mso-wrap-distance-top:2.88pt;mso-wrap-distance-right:2.88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43;mso-column-margin:5.7pt" inset="2.85pt,2.85pt,2.85pt,2.85pt">
                <w:txbxContent>
                  <w:p w:rsidR="00E35BD4" w:rsidRDefault="00E35BD4" w:rsidP="00CA2911">
                    <w:pPr>
                      <w:widowControl w:val="0"/>
                      <w:rPr>
                        <w:sz w:val="22"/>
                        <w:szCs w:val="22"/>
                      </w:rPr>
                    </w:pPr>
                  </w:p>
                  <w:p w:rsidR="00E35BD4" w:rsidRDefault="003C1D32" w:rsidP="00CA2911">
                    <w:pPr>
                      <w:widowControl w:val="0"/>
                      <w:rPr>
                        <w:sz w:val="22"/>
                        <w:szCs w:val="22"/>
                      </w:rPr>
                    </w:pPr>
                    <w:r>
                      <w:rPr>
                        <w:sz w:val="22"/>
                        <w:szCs w:val="22"/>
                      </w:rPr>
                      <w:t>Dear Pastor Kelley</w:t>
                    </w:r>
                    <w:r w:rsidR="000D478F">
                      <w:rPr>
                        <w:sz w:val="22"/>
                        <w:szCs w:val="22"/>
                      </w:rPr>
                      <w:t xml:space="preserve"> and church</w:t>
                    </w:r>
                  </w:p>
                  <w:p w:rsidR="00E35BD4" w:rsidRPr="001601EF" w:rsidRDefault="00E35BD4" w:rsidP="00CA2911">
                    <w:pPr>
                      <w:widowControl w:val="0"/>
                      <w:rPr>
                        <w:sz w:val="18"/>
                        <w:szCs w:val="18"/>
                      </w:rPr>
                    </w:pPr>
                    <w:r>
                      <w:rPr>
                        <w:sz w:val="22"/>
                        <w:szCs w:val="22"/>
                      </w:rPr>
                      <w:t> </w:t>
                    </w:r>
                  </w:p>
                  <w:p w:rsidR="00E35BD4" w:rsidRDefault="00E35BD4" w:rsidP="00CA2911">
                    <w:pPr>
                      <w:widowControl w:val="0"/>
                      <w:rPr>
                        <w:sz w:val="22"/>
                        <w:szCs w:val="22"/>
                      </w:rPr>
                    </w:pPr>
                    <w:r>
                      <w:rPr>
                        <w:sz w:val="22"/>
                        <w:szCs w:val="22"/>
                      </w:rPr>
                      <w:t xml:space="preserve">Greetings in Christ’s precious name! </w:t>
                    </w:r>
                  </w:p>
                  <w:p w:rsidR="00E35BD4" w:rsidRDefault="00E35BD4" w:rsidP="00CA2911">
                    <w:pPr>
                      <w:widowControl w:val="0"/>
                      <w:rPr>
                        <w:sz w:val="16"/>
                        <w:szCs w:val="16"/>
                      </w:rPr>
                    </w:pPr>
                  </w:p>
                  <w:p w:rsidR="00E35BD4" w:rsidRDefault="00E35BD4" w:rsidP="00CA2911">
                    <w:pPr>
                      <w:widowControl w:val="0"/>
                      <w:rPr>
                        <w:sz w:val="22"/>
                        <w:szCs w:val="22"/>
                      </w:rPr>
                    </w:pPr>
                    <w:r w:rsidRPr="00A245B9">
                      <w:rPr>
                        <w:sz w:val="22"/>
                        <w:szCs w:val="22"/>
                      </w:rPr>
                      <w:t>We</w:t>
                    </w:r>
                    <w:r>
                      <w:rPr>
                        <w:sz w:val="22"/>
                        <w:szCs w:val="22"/>
                      </w:rPr>
                      <w:t xml:space="preserve"> are grateful to God for His provisions and for enabling us to be back to our mission field here in Bangladesh. We will surely miss the fellowship we had with our loved ones</w:t>
                    </w:r>
                    <w:r w:rsidR="006E5348">
                      <w:rPr>
                        <w:sz w:val="22"/>
                        <w:szCs w:val="22"/>
                      </w:rPr>
                      <w:t xml:space="preserve"> and friends in the Philippines, </w:t>
                    </w:r>
                    <w:r>
                      <w:rPr>
                        <w:sz w:val="22"/>
                        <w:szCs w:val="22"/>
                      </w:rPr>
                      <w:t>but we are excited to continue to minister the Word of God and the gospel of our Lord Jesus Christ to the Bangladeshi people.</w:t>
                    </w:r>
                  </w:p>
                  <w:p w:rsidR="00E35BD4" w:rsidRDefault="00E35BD4" w:rsidP="00CA2911">
                    <w:pPr>
                      <w:widowControl w:val="0"/>
                      <w:rPr>
                        <w:sz w:val="22"/>
                        <w:szCs w:val="22"/>
                      </w:rPr>
                    </w:pPr>
                  </w:p>
                  <w:p w:rsidR="00E35BD4" w:rsidRDefault="00E35BD4" w:rsidP="00CA2911">
                    <w:pPr>
                      <w:widowControl w:val="0"/>
                      <w:rPr>
                        <w:sz w:val="22"/>
                        <w:szCs w:val="22"/>
                      </w:rPr>
                    </w:pPr>
                    <w:r>
                      <w:rPr>
                        <w:sz w:val="22"/>
                        <w:szCs w:val="22"/>
                      </w:rPr>
                      <w:t xml:space="preserve">Our heartfelt gratitude to the Pastors and brethren who had accommodated us during our visit to their churches. And we rejoice over those who had picked us to be one of their mission partners in reaching the lost for Christ, a great encouragement on our part. We regret that we were not able to visit all of our praying and mission partners due to limited time. </w:t>
                    </w:r>
                  </w:p>
                  <w:p w:rsidR="00E35BD4" w:rsidRDefault="00E35BD4" w:rsidP="00CA2911">
                    <w:pPr>
                      <w:widowControl w:val="0"/>
                      <w:rPr>
                        <w:sz w:val="22"/>
                        <w:szCs w:val="22"/>
                      </w:rPr>
                    </w:pPr>
                  </w:p>
                  <w:p w:rsidR="00E35BD4" w:rsidRDefault="00E35BD4" w:rsidP="00CA2911">
                    <w:pPr>
                      <w:widowControl w:val="0"/>
                      <w:rPr>
                        <w:sz w:val="22"/>
                        <w:szCs w:val="22"/>
                      </w:rPr>
                    </w:pPr>
                    <w:r>
                      <w:rPr>
                        <w:sz w:val="22"/>
                        <w:szCs w:val="22"/>
                      </w:rPr>
                      <w:t xml:space="preserve">Our Bangladeshi brethren were happy to see us here again, and they were greatly  encouraged to continue to serve the Lord our God with us and to grow on their new found faith. </w:t>
                    </w:r>
                  </w:p>
                  <w:p w:rsidR="00E35BD4" w:rsidRDefault="00E35BD4" w:rsidP="00CA2911">
                    <w:pPr>
                      <w:widowControl w:val="0"/>
                      <w:rPr>
                        <w:sz w:val="22"/>
                        <w:szCs w:val="22"/>
                      </w:rPr>
                    </w:pPr>
                  </w:p>
                  <w:p w:rsidR="00E35BD4" w:rsidRDefault="00E35BD4" w:rsidP="00CA2911">
                    <w:pPr>
                      <w:widowControl w:val="0"/>
                      <w:rPr>
                        <w:rFonts w:ascii="Verdana" w:hAnsi="Verdana"/>
                      </w:rPr>
                    </w:pPr>
                    <w:r>
                      <w:rPr>
                        <w:sz w:val="22"/>
                        <w:szCs w:val="22"/>
                      </w:rPr>
                      <w:t>We are looking forward on how the Lord our God will use us as we continue on the ministry He has entrusted us. We asking your fervent "</w:t>
                    </w:r>
                    <w:r>
                      <w:rPr>
                        <w:rFonts w:ascii="Verdana" w:hAnsi="Verdana"/>
                      </w:rPr>
                      <w:t xml:space="preserve">prayer for us, that the word of the Lord may have </w:t>
                    </w:r>
                    <w:r>
                      <w:rPr>
                        <w:rFonts w:ascii="Verdana" w:hAnsi="Verdana"/>
                        <w:i/>
                        <w:iCs/>
                      </w:rPr>
                      <w:t>free</w:t>
                    </w:r>
                    <w:r>
                      <w:rPr>
                        <w:rFonts w:ascii="Verdana" w:hAnsi="Verdana"/>
                      </w:rPr>
                      <w:t xml:space="preserve"> course, and be glorified, even as </w:t>
                    </w:r>
                    <w:r>
                      <w:rPr>
                        <w:rFonts w:ascii="Verdana" w:hAnsi="Verdana"/>
                        <w:i/>
                        <w:iCs/>
                      </w:rPr>
                      <w:t>it is</w:t>
                    </w:r>
                    <w:r>
                      <w:rPr>
                        <w:rFonts w:ascii="Verdana" w:hAnsi="Verdana"/>
                      </w:rPr>
                      <w:t xml:space="preserve"> with you:"</w:t>
                    </w:r>
                  </w:p>
                  <w:p w:rsidR="00E35BD4" w:rsidRDefault="00E35BD4" w:rsidP="00CA2911">
                    <w:pPr>
                      <w:widowControl w:val="0"/>
                      <w:rPr>
                        <w:rFonts w:ascii="Verdana" w:hAnsi="Verdana"/>
                      </w:rPr>
                    </w:pPr>
                  </w:p>
                  <w:p w:rsidR="00E35BD4" w:rsidRPr="00B8068C" w:rsidRDefault="00E35BD4" w:rsidP="00CA2911">
                    <w:pPr>
                      <w:widowControl w:val="0"/>
                      <w:rPr>
                        <w:sz w:val="22"/>
                        <w:szCs w:val="22"/>
                      </w:rPr>
                    </w:pPr>
                    <w:r>
                      <w:rPr>
                        <w:sz w:val="22"/>
                        <w:szCs w:val="22"/>
                      </w:rPr>
                      <w:t>Thank you for your sincerity in partnering with us through prayers and supports in this endeavour of reaching the lost for Christ. God bless you more and continue to use you for His glory and honour.</w:t>
                    </w:r>
                  </w:p>
                  <w:p w:rsidR="00E35BD4" w:rsidRDefault="00E35BD4" w:rsidP="00CA2911">
                    <w:pPr>
                      <w:widowControl w:val="0"/>
                      <w:rPr>
                        <w:sz w:val="22"/>
                        <w:szCs w:val="22"/>
                      </w:rPr>
                    </w:pPr>
                  </w:p>
                  <w:p w:rsidR="00E35BD4" w:rsidRPr="009E17CC" w:rsidRDefault="00E35BD4" w:rsidP="00CA2911">
                    <w:pPr>
                      <w:widowControl w:val="0"/>
                      <w:rPr>
                        <w:sz w:val="22"/>
                        <w:szCs w:val="22"/>
                      </w:rPr>
                    </w:pPr>
                    <w:r>
                      <w:rPr>
                        <w:sz w:val="22"/>
                        <w:szCs w:val="22"/>
                      </w:rPr>
                      <w:t xml:space="preserve">In Christ’s service, </w:t>
                    </w:r>
                  </w:p>
                  <w:p w:rsidR="00E35BD4" w:rsidRPr="001601EF" w:rsidRDefault="00E35BD4" w:rsidP="00CA2911">
                    <w:pPr>
                      <w:widowControl w:val="0"/>
                    </w:pPr>
                  </w:p>
                  <w:p w:rsidR="00E35BD4" w:rsidRDefault="00E35BD4" w:rsidP="00CA2911">
                    <w:pPr>
                      <w:widowControl w:val="0"/>
                      <w:rPr>
                        <w:sz w:val="22"/>
                        <w:szCs w:val="22"/>
                      </w:rPr>
                    </w:pPr>
                    <w:r>
                      <w:rPr>
                        <w:sz w:val="22"/>
                        <w:szCs w:val="22"/>
                      </w:rPr>
                      <w:t>German and Annie Ponce</w:t>
                    </w:r>
                  </w:p>
                  <w:p w:rsidR="00E35BD4" w:rsidRDefault="00E35BD4" w:rsidP="00DB0BA6">
                    <w:pPr>
                      <w:widowControl w:val="0"/>
                      <w:rPr>
                        <w:rFonts w:ascii="Arial" w:hAnsi="Arial" w:cs="Arial"/>
                        <w:sz w:val="24"/>
                        <w:szCs w:val="24"/>
                        <w:lang w:val="en-US"/>
                      </w:rPr>
                    </w:pPr>
                    <w:r>
                      <w:rPr>
                        <w:rFonts w:ascii="Arial" w:hAnsi="Arial" w:cs="Arial"/>
                        <w:sz w:val="24"/>
                        <w:szCs w:val="24"/>
                        <w:lang w:val="en-US"/>
                      </w:rPr>
                      <w:t> </w:t>
                    </w:r>
                  </w:p>
                </w:txbxContent>
              </v:textbox>
            </v:shape>
            <v:shape id="_x0000_s1050" type="#_x0000_t202" alt="" style="position:absolute;left:8974;top:4645;width:2790;height:405;visibility:visible;mso-wrap-edited:f;mso-wrap-distance-left:2.88pt;mso-wrap-distance-top:2.88pt;mso-wrap-distance-right:7.2pt;mso-wrap-distance-bottom:2.88pt;mso-position-horizontal-relative:text;mso-position-vertical-relative:tex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0;mso-column-margin:5.7pt" inset="2.88pt,2.88pt,2.88pt,2.88pt">
                <w:txbxContent>
                  <w:p w:rsidR="00E35BD4" w:rsidRPr="00E60F64" w:rsidRDefault="00E35BD4" w:rsidP="00DB0BA6">
                    <w:pPr>
                      <w:pStyle w:val="msoaccenttext5"/>
                      <w:widowControl w:val="0"/>
                      <w:jc w:val="center"/>
                      <w:rPr>
                        <w:rFonts w:ascii="Berlin Sans FB Demi" w:hAnsi="Berlin Sans FB Demi"/>
                        <w:sz w:val="28"/>
                        <w:szCs w:val="28"/>
                        <w:lang w:val="en-US"/>
                      </w:rPr>
                    </w:pPr>
                    <w:r w:rsidRPr="00E60F64">
                      <w:rPr>
                        <w:rFonts w:ascii="Berlin Sans FB Demi" w:hAnsi="Berlin Sans FB Demi"/>
                        <w:sz w:val="28"/>
                        <w:szCs w:val="28"/>
                        <w:lang w:val="en-US"/>
                      </w:rPr>
                      <w:t>PRAYER REQUESTS</w:t>
                    </w:r>
                  </w:p>
                </w:txbxContent>
              </v:textbox>
            </v:shape>
          </v:group>
        </w:pict>
      </w:r>
      <w:r w:rsidR="00783D6E">
        <w:rPr>
          <w:noProof/>
          <w:color w:val="auto"/>
          <w:kern w:val="0"/>
          <w:sz w:val="24"/>
          <w:szCs w:val="24"/>
          <w:lang w:val="en-US" w:eastAsia="en-US"/>
        </w:rPr>
        <mc:AlternateContent>
          <mc:Choice Requires="wps">
            <w:drawing>
              <wp:anchor distT="36576" distB="36576" distL="36576" distR="91440" simplePos="0" relativeHeight="251727872" behindDoc="0" locked="0" layoutInCell="1" allowOverlap="1">
                <wp:simplePos x="0" y="0"/>
                <wp:positionH relativeFrom="column">
                  <wp:posOffset>34290</wp:posOffset>
                </wp:positionH>
                <wp:positionV relativeFrom="paragraph">
                  <wp:posOffset>8121015</wp:posOffset>
                </wp:positionV>
                <wp:extent cx="6687185" cy="274955"/>
                <wp:effectExtent l="0" t="0" r="317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8718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053D" w:rsidRDefault="0053053D" w:rsidP="0053053D">
                            <w:pPr>
                              <w:rPr>
                                <w:sz w:val="22"/>
                                <w:szCs w:val="22"/>
                              </w:rPr>
                            </w:pPr>
                            <w:r>
                              <w:rPr>
                                <w:sz w:val="22"/>
                                <w:szCs w:val="22"/>
                              </w:rPr>
                              <w:t>I acknowledge the receipt of  your support on the month</w:t>
                            </w:r>
                            <w:r w:rsidR="003C1D32">
                              <w:rPr>
                                <w:sz w:val="22"/>
                                <w:szCs w:val="22"/>
                              </w:rPr>
                              <w:t>s of July US$ 40; Aug. US$ 40; Sept. US$ 4</w:t>
                            </w:r>
                            <w:r w:rsidR="000D478F">
                              <w:rPr>
                                <w:sz w:val="22"/>
                                <w:szCs w:val="22"/>
                              </w:rPr>
                              <w:t>0</w:t>
                            </w:r>
                            <w:r>
                              <w:rPr>
                                <w:sz w:val="22"/>
                                <w:szCs w:val="22"/>
                              </w:rPr>
                              <w:t>.</w:t>
                            </w:r>
                          </w:p>
                          <w:p w:rsidR="00E35BD4" w:rsidRPr="00E90245" w:rsidRDefault="00E35BD4" w:rsidP="00E90245">
                            <w:pPr>
                              <w:rPr>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6" type="#_x0000_t202" style="position:absolute;margin-left:2.7pt;margin-top:639.45pt;width:526.55pt;height:21.65pt;z-index:251727872;visibility:visible;mso-wrap-style:square;mso-width-percent:0;mso-height-percent:0;mso-wrap-distance-left:2.88pt;mso-wrap-distance-top:2.88pt;mso-wrap-distance-right:7.2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" filled="f" stroked="f" strokecolor="black [0]" strokeweight="0" insetpen="t">
                <o:lock v:ext="edit" shapetype="t"/>
                <v:textbox inset="2.88pt,2.88pt,2.88pt,2.88pt">
                  <w:txbxContent>
                    <w:p w:rsidR="0053053D" w:rsidRDefault="0053053D" w:rsidP="0053053D">
                      <w:pPr>
                        <w:rPr>
                          <w:sz w:val="22"/>
                          <w:szCs w:val="22"/>
                        </w:rPr>
                      </w:pPr>
                      <w:r>
                        <w:rPr>
                          <w:sz w:val="22"/>
                          <w:szCs w:val="22"/>
                        </w:rPr>
                        <w:t>I acknowledge the receipt of  your support on the month</w:t>
                      </w:r>
                      <w:r w:rsidR="003C1D32">
                        <w:rPr>
                          <w:sz w:val="22"/>
                          <w:szCs w:val="22"/>
                        </w:rPr>
                        <w:t>s of July US$ 40; Aug. US$ 40; Sept. US$ 4</w:t>
                      </w:r>
                      <w:r w:rsidR="000D478F">
                        <w:rPr>
                          <w:sz w:val="22"/>
                          <w:szCs w:val="22"/>
                        </w:rPr>
                        <w:t>0</w:t>
                      </w:r>
                      <w:r>
                        <w:rPr>
                          <w:sz w:val="22"/>
                          <w:szCs w:val="22"/>
                        </w:rPr>
                        <w:t>.</w:t>
                      </w:r>
                    </w:p>
                    <w:p w:rsidR="00E35BD4" w:rsidRPr="00E90245" w:rsidRDefault="00E35BD4" w:rsidP="00E90245">
                      <w:pPr>
                        <w:rPr>
                          <w:szCs w:val="22"/>
                        </w:rPr>
                      </w:pPr>
                    </w:p>
                  </w:txbxContent>
                </v:textbox>
              </v:shape>
            </w:pict>
          </mc:Fallback>
        </mc:AlternateContent>
      </w:r>
    </w:p>
    <w:sectPr w:rsidR="00966FC1" w:rsidSect="00DB0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A6"/>
    <w:rsid w:val="000003A0"/>
    <w:rsid w:val="00004C7D"/>
    <w:rsid w:val="00005BF0"/>
    <w:rsid w:val="00005F08"/>
    <w:rsid w:val="00011EEB"/>
    <w:rsid w:val="00015675"/>
    <w:rsid w:val="0003095A"/>
    <w:rsid w:val="00043FBD"/>
    <w:rsid w:val="00045CBB"/>
    <w:rsid w:val="00052A25"/>
    <w:rsid w:val="000569B7"/>
    <w:rsid w:val="0007466D"/>
    <w:rsid w:val="00097B0C"/>
    <w:rsid w:val="000D087D"/>
    <w:rsid w:val="000D478F"/>
    <w:rsid w:val="000F5D64"/>
    <w:rsid w:val="000F7C53"/>
    <w:rsid w:val="00103DC7"/>
    <w:rsid w:val="00106E08"/>
    <w:rsid w:val="00107544"/>
    <w:rsid w:val="00117C1B"/>
    <w:rsid w:val="001344C0"/>
    <w:rsid w:val="001414F6"/>
    <w:rsid w:val="00141900"/>
    <w:rsid w:val="00142AC1"/>
    <w:rsid w:val="00160A32"/>
    <w:rsid w:val="00163B41"/>
    <w:rsid w:val="0018503F"/>
    <w:rsid w:val="00186177"/>
    <w:rsid w:val="0019395C"/>
    <w:rsid w:val="001968F1"/>
    <w:rsid w:val="001F30DE"/>
    <w:rsid w:val="001F6551"/>
    <w:rsid w:val="002277A8"/>
    <w:rsid w:val="00244B97"/>
    <w:rsid w:val="002778BA"/>
    <w:rsid w:val="002B1B99"/>
    <w:rsid w:val="002C01BF"/>
    <w:rsid w:val="002D1388"/>
    <w:rsid w:val="002D62C1"/>
    <w:rsid w:val="002E1960"/>
    <w:rsid w:val="002E46C0"/>
    <w:rsid w:val="002F1A92"/>
    <w:rsid w:val="00304C1B"/>
    <w:rsid w:val="00312B07"/>
    <w:rsid w:val="003249AE"/>
    <w:rsid w:val="00374ECD"/>
    <w:rsid w:val="0038751C"/>
    <w:rsid w:val="00391167"/>
    <w:rsid w:val="00391179"/>
    <w:rsid w:val="003A19F4"/>
    <w:rsid w:val="003A249A"/>
    <w:rsid w:val="003C1D32"/>
    <w:rsid w:val="003C4D80"/>
    <w:rsid w:val="003E4F66"/>
    <w:rsid w:val="00415DC6"/>
    <w:rsid w:val="004202D9"/>
    <w:rsid w:val="00431178"/>
    <w:rsid w:val="0043387C"/>
    <w:rsid w:val="00464FC0"/>
    <w:rsid w:val="00473EED"/>
    <w:rsid w:val="00485A74"/>
    <w:rsid w:val="00486CD6"/>
    <w:rsid w:val="004909FB"/>
    <w:rsid w:val="004A612F"/>
    <w:rsid w:val="004D1576"/>
    <w:rsid w:val="004D1E88"/>
    <w:rsid w:val="004D2DA4"/>
    <w:rsid w:val="004E1078"/>
    <w:rsid w:val="004E5BF5"/>
    <w:rsid w:val="00527B11"/>
    <w:rsid w:val="0053053D"/>
    <w:rsid w:val="005638CB"/>
    <w:rsid w:val="00593638"/>
    <w:rsid w:val="005A3A54"/>
    <w:rsid w:val="005B5D22"/>
    <w:rsid w:val="005C1B06"/>
    <w:rsid w:val="005C718A"/>
    <w:rsid w:val="00605AF5"/>
    <w:rsid w:val="00617853"/>
    <w:rsid w:val="00635696"/>
    <w:rsid w:val="00652531"/>
    <w:rsid w:val="006561AA"/>
    <w:rsid w:val="0065686C"/>
    <w:rsid w:val="00660F13"/>
    <w:rsid w:val="00664320"/>
    <w:rsid w:val="006643A5"/>
    <w:rsid w:val="00671E1B"/>
    <w:rsid w:val="00672E56"/>
    <w:rsid w:val="006757C7"/>
    <w:rsid w:val="006818C4"/>
    <w:rsid w:val="006930F1"/>
    <w:rsid w:val="006E5348"/>
    <w:rsid w:val="006E74E0"/>
    <w:rsid w:val="006F2060"/>
    <w:rsid w:val="00713AA5"/>
    <w:rsid w:val="0071766D"/>
    <w:rsid w:val="00772F3A"/>
    <w:rsid w:val="00773449"/>
    <w:rsid w:val="00781B9A"/>
    <w:rsid w:val="00783D6E"/>
    <w:rsid w:val="007C578E"/>
    <w:rsid w:val="007E3AC5"/>
    <w:rsid w:val="00827A4E"/>
    <w:rsid w:val="00830480"/>
    <w:rsid w:val="0083061E"/>
    <w:rsid w:val="00850328"/>
    <w:rsid w:val="008521C0"/>
    <w:rsid w:val="00857F41"/>
    <w:rsid w:val="008600D2"/>
    <w:rsid w:val="008624E0"/>
    <w:rsid w:val="0087685A"/>
    <w:rsid w:val="008776EA"/>
    <w:rsid w:val="0088764C"/>
    <w:rsid w:val="008A27E1"/>
    <w:rsid w:val="008C46FD"/>
    <w:rsid w:val="008C4804"/>
    <w:rsid w:val="008C7AA1"/>
    <w:rsid w:val="008E27B7"/>
    <w:rsid w:val="00937CFF"/>
    <w:rsid w:val="00941E6C"/>
    <w:rsid w:val="00942620"/>
    <w:rsid w:val="0095688A"/>
    <w:rsid w:val="00961D01"/>
    <w:rsid w:val="00963DC7"/>
    <w:rsid w:val="00966FC1"/>
    <w:rsid w:val="00971079"/>
    <w:rsid w:val="00981599"/>
    <w:rsid w:val="009A1384"/>
    <w:rsid w:val="009A4EF9"/>
    <w:rsid w:val="009C2378"/>
    <w:rsid w:val="009E17CC"/>
    <w:rsid w:val="009E281F"/>
    <w:rsid w:val="009F2DD4"/>
    <w:rsid w:val="009F70E2"/>
    <w:rsid w:val="00A14186"/>
    <w:rsid w:val="00A245B9"/>
    <w:rsid w:val="00A6148B"/>
    <w:rsid w:val="00A644D5"/>
    <w:rsid w:val="00A81279"/>
    <w:rsid w:val="00A85EA3"/>
    <w:rsid w:val="00A90F15"/>
    <w:rsid w:val="00A971AD"/>
    <w:rsid w:val="00AA0B5B"/>
    <w:rsid w:val="00AA20CB"/>
    <w:rsid w:val="00AA6CE3"/>
    <w:rsid w:val="00AC4225"/>
    <w:rsid w:val="00AC4B57"/>
    <w:rsid w:val="00AD60CF"/>
    <w:rsid w:val="00AE11B6"/>
    <w:rsid w:val="00AE2574"/>
    <w:rsid w:val="00AE3729"/>
    <w:rsid w:val="00AF5569"/>
    <w:rsid w:val="00B0092E"/>
    <w:rsid w:val="00B14931"/>
    <w:rsid w:val="00B22BBF"/>
    <w:rsid w:val="00B26D66"/>
    <w:rsid w:val="00B303DE"/>
    <w:rsid w:val="00B312FC"/>
    <w:rsid w:val="00B32CAA"/>
    <w:rsid w:val="00B50530"/>
    <w:rsid w:val="00B65E15"/>
    <w:rsid w:val="00B67743"/>
    <w:rsid w:val="00B71612"/>
    <w:rsid w:val="00B71BA6"/>
    <w:rsid w:val="00B776A9"/>
    <w:rsid w:val="00B8068C"/>
    <w:rsid w:val="00B94DB2"/>
    <w:rsid w:val="00B95458"/>
    <w:rsid w:val="00BB4936"/>
    <w:rsid w:val="00BC1204"/>
    <w:rsid w:val="00BC4F33"/>
    <w:rsid w:val="00BD7D68"/>
    <w:rsid w:val="00BE054E"/>
    <w:rsid w:val="00BF04F5"/>
    <w:rsid w:val="00C00ABF"/>
    <w:rsid w:val="00C05E39"/>
    <w:rsid w:val="00C10A0E"/>
    <w:rsid w:val="00C11E16"/>
    <w:rsid w:val="00C15E37"/>
    <w:rsid w:val="00C172B2"/>
    <w:rsid w:val="00C17F41"/>
    <w:rsid w:val="00C20252"/>
    <w:rsid w:val="00C308CE"/>
    <w:rsid w:val="00C33E64"/>
    <w:rsid w:val="00C377E6"/>
    <w:rsid w:val="00C410D3"/>
    <w:rsid w:val="00C64F6A"/>
    <w:rsid w:val="00C662DE"/>
    <w:rsid w:val="00C70857"/>
    <w:rsid w:val="00C80675"/>
    <w:rsid w:val="00C86798"/>
    <w:rsid w:val="00C92716"/>
    <w:rsid w:val="00CA0152"/>
    <w:rsid w:val="00CA2911"/>
    <w:rsid w:val="00CA7CBB"/>
    <w:rsid w:val="00CC12BE"/>
    <w:rsid w:val="00D26F51"/>
    <w:rsid w:val="00D30499"/>
    <w:rsid w:val="00D730B8"/>
    <w:rsid w:val="00D74D26"/>
    <w:rsid w:val="00D81C46"/>
    <w:rsid w:val="00D94BC5"/>
    <w:rsid w:val="00DB0BA6"/>
    <w:rsid w:val="00DD2F23"/>
    <w:rsid w:val="00E0597E"/>
    <w:rsid w:val="00E273D2"/>
    <w:rsid w:val="00E339CD"/>
    <w:rsid w:val="00E33F0D"/>
    <w:rsid w:val="00E35BD4"/>
    <w:rsid w:val="00E51CDA"/>
    <w:rsid w:val="00E54D57"/>
    <w:rsid w:val="00E60F64"/>
    <w:rsid w:val="00E7357A"/>
    <w:rsid w:val="00E812D1"/>
    <w:rsid w:val="00E825C2"/>
    <w:rsid w:val="00E863A2"/>
    <w:rsid w:val="00E87B62"/>
    <w:rsid w:val="00E90245"/>
    <w:rsid w:val="00E91656"/>
    <w:rsid w:val="00EA69FB"/>
    <w:rsid w:val="00EB491A"/>
    <w:rsid w:val="00ED2319"/>
    <w:rsid w:val="00EE2F03"/>
    <w:rsid w:val="00EF4156"/>
    <w:rsid w:val="00EF7AA3"/>
    <w:rsid w:val="00F006B3"/>
    <w:rsid w:val="00F007B5"/>
    <w:rsid w:val="00F05D78"/>
    <w:rsid w:val="00F11243"/>
    <w:rsid w:val="00F37933"/>
    <w:rsid w:val="00F43203"/>
    <w:rsid w:val="00F66C26"/>
    <w:rsid w:val="00F70358"/>
    <w:rsid w:val="00FA4777"/>
    <w:rsid w:val="00FA66A4"/>
    <w:rsid w:val="00FA6C0A"/>
    <w:rsid w:val="00FB22DD"/>
    <w:rsid w:val="00FC7D5A"/>
    <w:rsid w:val="00FD0AC9"/>
    <w:rsid w:val="00FD3328"/>
    <w:rsid w:val="00FD6F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 w:type="paragraph" w:styleId="NoSpacing">
    <w:name w:val="No Spacing"/>
    <w:uiPriority w:val="1"/>
    <w:qFormat/>
    <w:rsid w:val="0018503F"/>
    <w:pPr>
      <w:spacing w:after="0" w:line="240" w:lineRule="auto"/>
    </w:pPr>
    <w:rPr>
      <w:rFonts w:ascii="Times New Roman" w:eastAsia="Times New Roman" w:hAnsi="Times New Roman" w:cs="Times New Roman"/>
      <w:color w:val="000000"/>
      <w:kern w:val="28"/>
      <w:sz w:val="20"/>
      <w:szCs w:val="20"/>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A6"/>
    <w:pPr>
      <w:spacing w:after="0" w:line="240" w:lineRule="auto"/>
    </w:pPr>
    <w:rPr>
      <w:rFonts w:ascii="Times New Roman" w:eastAsia="Times New Roman" w:hAnsi="Times New Roman" w:cs="Times New Roman"/>
      <w:color w:val="000000"/>
      <w:kern w:val="28"/>
      <w:sz w:val="20"/>
      <w:szCs w:val="20"/>
      <w:lang w:eastAsia="en-PH"/>
    </w:rPr>
  </w:style>
  <w:style w:type="paragraph" w:styleId="Heading2">
    <w:name w:val="heading 2"/>
    <w:link w:val="Heading2Char"/>
    <w:uiPriority w:val="9"/>
    <w:qFormat/>
    <w:rsid w:val="00DB0BA6"/>
    <w:pPr>
      <w:spacing w:after="0" w:line="240" w:lineRule="auto"/>
      <w:outlineLvl w:val="1"/>
    </w:pPr>
    <w:rPr>
      <w:rFonts w:ascii="Tw Cen MT" w:eastAsia="Times New Roman" w:hAnsi="Tw Cen MT" w:cs="Times New Roman"/>
      <w:b/>
      <w:bCs/>
      <w:color w:val="3399FF"/>
      <w:spacing w:val="10"/>
      <w:kern w:val="28"/>
      <w:sz w:val="31"/>
      <w:szCs w:val="31"/>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BA6"/>
    <w:rPr>
      <w:rFonts w:ascii="Tw Cen MT" w:eastAsia="Times New Roman" w:hAnsi="Tw Cen MT" w:cs="Times New Roman"/>
      <w:b/>
      <w:bCs/>
      <w:color w:val="3399FF"/>
      <w:spacing w:val="10"/>
      <w:kern w:val="28"/>
      <w:sz w:val="31"/>
      <w:szCs w:val="31"/>
      <w:lang w:eastAsia="en-PH"/>
    </w:rPr>
  </w:style>
  <w:style w:type="paragraph" w:styleId="BodyText3">
    <w:name w:val="Body Text 3"/>
    <w:link w:val="BodyText3Char"/>
    <w:uiPriority w:val="99"/>
    <w:unhideWhenUsed/>
    <w:rsid w:val="00DB0BA6"/>
    <w:pPr>
      <w:spacing w:after="120" w:line="249" w:lineRule="auto"/>
    </w:pPr>
    <w:rPr>
      <w:rFonts w:ascii="Tw Cen MT" w:eastAsia="Times New Roman" w:hAnsi="Tw Cen MT" w:cs="Times New Roman"/>
      <w:color w:val="000000"/>
      <w:kern w:val="28"/>
      <w:sz w:val="21"/>
      <w:szCs w:val="21"/>
      <w:lang w:eastAsia="en-PH"/>
    </w:rPr>
  </w:style>
  <w:style w:type="character" w:customStyle="1" w:styleId="BodyText3Char">
    <w:name w:val="Body Text 3 Char"/>
    <w:basedOn w:val="DefaultParagraphFont"/>
    <w:link w:val="BodyText3"/>
    <w:uiPriority w:val="99"/>
    <w:rsid w:val="00DB0BA6"/>
    <w:rPr>
      <w:rFonts w:ascii="Tw Cen MT" w:eastAsia="Times New Roman" w:hAnsi="Tw Cen MT" w:cs="Times New Roman"/>
      <w:color w:val="000000"/>
      <w:kern w:val="28"/>
      <w:sz w:val="21"/>
      <w:szCs w:val="21"/>
      <w:lang w:eastAsia="en-PH"/>
    </w:rPr>
  </w:style>
  <w:style w:type="paragraph" w:customStyle="1" w:styleId="msoaccenttext5">
    <w:name w:val="msoaccenttext5"/>
    <w:rsid w:val="00DB0BA6"/>
    <w:pPr>
      <w:spacing w:after="0" w:line="240" w:lineRule="auto"/>
    </w:pPr>
    <w:rPr>
      <w:rFonts w:ascii="Tw Cen MT" w:eastAsia="Times New Roman" w:hAnsi="Tw Cen MT" w:cs="Times New Roman"/>
      <w:color w:val="3399FF"/>
      <w:kern w:val="28"/>
      <w:sz w:val="17"/>
      <w:szCs w:val="17"/>
      <w:lang w:eastAsia="en-PH"/>
    </w:rPr>
  </w:style>
  <w:style w:type="paragraph" w:customStyle="1" w:styleId="msoaccenttext7">
    <w:name w:val="msoaccenttext7"/>
    <w:rsid w:val="00DB0BA6"/>
    <w:pPr>
      <w:spacing w:after="0" w:line="240" w:lineRule="auto"/>
    </w:pPr>
    <w:rPr>
      <w:rFonts w:ascii="Tw Cen MT" w:eastAsia="Times New Roman" w:hAnsi="Tw Cen MT" w:cs="Times New Roman"/>
      <w:b/>
      <w:bCs/>
      <w:color w:val="000000"/>
      <w:spacing w:val="5"/>
      <w:kern w:val="28"/>
      <w:sz w:val="18"/>
      <w:szCs w:val="18"/>
      <w:lang w:eastAsia="en-PH"/>
    </w:rPr>
  </w:style>
  <w:style w:type="paragraph" w:styleId="BalloonText">
    <w:name w:val="Balloon Text"/>
    <w:basedOn w:val="Normal"/>
    <w:link w:val="BalloonTextChar"/>
    <w:uiPriority w:val="99"/>
    <w:semiHidden/>
    <w:unhideWhenUsed/>
    <w:rsid w:val="00141900"/>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eastAsia="Times New Roman" w:hAnsi="Tahoma" w:cs="Tahoma"/>
      <w:color w:val="000000"/>
      <w:kern w:val="28"/>
      <w:sz w:val="16"/>
      <w:szCs w:val="16"/>
      <w:lang w:eastAsia="en-PH"/>
    </w:rPr>
  </w:style>
  <w:style w:type="paragraph" w:styleId="NoSpacing">
    <w:name w:val="No Spacing"/>
    <w:uiPriority w:val="1"/>
    <w:qFormat/>
    <w:rsid w:val="0018503F"/>
    <w:pPr>
      <w:spacing w:after="0" w:line="240" w:lineRule="auto"/>
    </w:pPr>
    <w:rPr>
      <w:rFonts w:ascii="Times New Roman" w:eastAsia="Times New Roman" w:hAnsi="Times New Roman" w:cs="Times New Roman"/>
      <w:color w:val="000000"/>
      <w:kern w:val="28"/>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6284">
      <w:bodyDiv w:val="1"/>
      <w:marLeft w:val="0"/>
      <w:marRight w:val="0"/>
      <w:marTop w:val="0"/>
      <w:marBottom w:val="0"/>
      <w:divBdr>
        <w:top w:val="none" w:sz="0" w:space="0" w:color="auto"/>
        <w:left w:val="none" w:sz="0" w:space="0" w:color="auto"/>
        <w:bottom w:val="none" w:sz="0" w:space="0" w:color="auto"/>
        <w:right w:val="none" w:sz="0" w:space="0" w:color="auto"/>
      </w:divBdr>
    </w:div>
    <w:div w:id="1563365664">
      <w:bodyDiv w:val="1"/>
      <w:marLeft w:val="0"/>
      <w:marRight w:val="0"/>
      <w:marTop w:val="0"/>
      <w:marBottom w:val="0"/>
      <w:divBdr>
        <w:top w:val="none" w:sz="0" w:space="0" w:color="auto"/>
        <w:left w:val="none" w:sz="0" w:space="0" w:color="auto"/>
        <w:bottom w:val="none" w:sz="0" w:space="0" w:color="auto"/>
        <w:right w:val="none" w:sz="0" w:space="0" w:color="auto"/>
      </w:divBdr>
    </w:div>
    <w:div w:id="1641419263">
      <w:bodyDiv w:val="1"/>
      <w:marLeft w:val="0"/>
      <w:marRight w:val="0"/>
      <w:marTop w:val="0"/>
      <w:marBottom w:val="0"/>
      <w:divBdr>
        <w:top w:val="none" w:sz="0" w:space="0" w:color="auto"/>
        <w:left w:val="none" w:sz="0" w:space="0" w:color="auto"/>
        <w:bottom w:val="none" w:sz="0" w:space="0" w:color="auto"/>
        <w:right w:val="none" w:sz="0" w:space="0" w:color="auto"/>
      </w:divBdr>
    </w:div>
    <w:div w:id="16532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00B8-450C-4A84-94ED-0025BCBD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WJBC Bookstore</cp:lastModifiedBy>
  <cp:revision>2</cp:revision>
  <dcterms:created xsi:type="dcterms:W3CDTF">2016-10-11T12:40:00Z</dcterms:created>
  <dcterms:modified xsi:type="dcterms:W3CDTF">2016-10-11T12:40:00Z</dcterms:modified>
</cp:coreProperties>
</file>