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77" w:rsidRDefault="00E20477" w:rsidP="00E20477">
      <w:pPr>
        <w:spacing w:after="150" w:line="300" w:lineRule="atLeast"/>
        <w:rPr>
          <w:rFonts w:ascii="Raleway" w:eastAsia="Times New Roman" w:hAnsi="Raleway" w:cs="Times New Roman"/>
          <w:b/>
          <w:bCs/>
          <w:color w:val="666666"/>
          <w:sz w:val="20"/>
          <w:szCs w:val="20"/>
        </w:rPr>
      </w:pPr>
      <w:r>
        <w:rPr>
          <w:rFonts w:ascii="Times New Roman" w:hAnsi="Times New Roman" w:cs="Times New Roman"/>
          <w:noProof/>
          <w:sz w:val="24"/>
          <w:szCs w:val="24"/>
        </w:rPr>
        <w:drawing>
          <wp:anchor distT="0" distB="0" distL="0" distR="0" simplePos="0" relativeHeight="251658240" behindDoc="0" locked="0" layoutInCell="1" allowOverlap="0" wp14:anchorId="24BE2B5E" wp14:editId="2E927FB4">
            <wp:simplePos x="0" y="0"/>
            <wp:positionH relativeFrom="column">
              <wp:posOffset>-266700</wp:posOffset>
            </wp:positionH>
            <wp:positionV relativeFrom="line">
              <wp:posOffset>-381000</wp:posOffset>
            </wp:positionV>
            <wp:extent cx="4343400" cy="2238375"/>
            <wp:effectExtent l="0" t="0" r="0" b="9525"/>
            <wp:wrapSquare wrapText="bothSides"/>
            <wp:docPr id="1" name="Picture 1" descr="https://gallery.mailchimp.com/ac3036f463c17701d78049212/images/2702567b-279e-443e-9c5c-cd0aaa240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c3036f463c17701d78049212/images/2702567b-279e-443e-9c5c-cd0aaa240c1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43400" cy="2238375"/>
                    </a:xfrm>
                    <a:prstGeom prst="rect">
                      <a:avLst/>
                    </a:prstGeom>
                    <a:noFill/>
                  </pic:spPr>
                </pic:pic>
              </a:graphicData>
            </a:graphic>
            <wp14:sizeRelH relativeFrom="page">
              <wp14:pctWidth>0</wp14:pctWidth>
            </wp14:sizeRelH>
            <wp14:sizeRelV relativeFrom="page">
              <wp14:pctHeight>0</wp14:pctHeight>
            </wp14:sizeRelV>
          </wp:anchor>
        </w:drawing>
      </w:r>
    </w:p>
    <w:p w:rsidR="00E20477" w:rsidRDefault="00E20477" w:rsidP="00E20477">
      <w:pPr>
        <w:spacing w:after="150" w:line="300" w:lineRule="atLeast"/>
        <w:rPr>
          <w:rFonts w:ascii="Raleway" w:eastAsia="Times New Roman" w:hAnsi="Raleway" w:cs="Times New Roman"/>
          <w:b/>
          <w:bCs/>
          <w:color w:val="666666"/>
          <w:sz w:val="20"/>
          <w:szCs w:val="20"/>
        </w:rPr>
      </w:pPr>
    </w:p>
    <w:p w:rsidR="00E20477" w:rsidRDefault="00E20477" w:rsidP="00E20477">
      <w:pPr>
        <w:spacing w:after="150" w:line="300" w:lineRule="atLeast"/>
        <w:rPr>
          <w:rFonts w:ascii="Raleway" w:eastAsia="Times New Roman" w:hAnsi="Raleway" w:cs="Times New Roman"/>
          <w:b/>
          <w:bCs/>
          <w:color w:val="666666"/>
          <w:sz w:val="20"/>
          <w:szCs w:val="20"/>
        </w:rPr>
      </w:pPr>
    </w:p>
    <w:p w:rsidR="00E20477" w:rsidRDefault="00E20477" w:rsidP="00E20477">
      <w:pPr>
        <w:spacing w:after="150" w:line="300" w:lineRule="atLeast"/>
        <w:rPr>
          <w:rFonts w:ascii="Raleway" w:eastAsia="Times New Roman" w:hAnsi="Raleway" w:cs="Times New Roman"/>
          <w:b/>
          <w:bCs/>
          <w:color w:val="666666"/>
          <w:sz w:val="20"/>
          <w:szCs w:val="20"/>
        </w:rPr>
      </w:pPr>
    </w:p>
    <w:p w:rsidR="00E20477" w:rsidRDefault="00E20477" w:rsidP="00E20477">
      <w:pPr>
        <w:spacing w:after="150" w:line="300" w:lineRule="atLeast"/>
        <w:rPr>
          <w:rFonts w:ascii="Raleway" w:eastAsia="Times New Roman" w:hAnsi="Raleway" w:cs="Times New Roman"/>
          <w:b/>
          <w:bCs/>
          <w:color w:val="666666"/>
          <w:sz w:val="20"/>
          <w:szCs w:val="20"/>
        </w:rPr>
      </w:pPr>
    </w:p>
    <w:p w:rsidR="00E20477" w:rsidRDefault="00E20477" w:rsidP="00E20477">
      <w:pPr>
        <w:spacing w:after="150" w:line="300" w:lineRule="atLeast"/>
        <w:rPr>
          <w:rFonts w:ascii="Raleway" w:eastAsia="Times New Roman" w:hAnsi="Raleway" w:cs="Times New Roman"/>
          <w:b/>
          <w:bCs/>
          <w:color w:val="666666"/>
          <w:sz w:val="20"/>
          <w:szCs w:val="20"/>
        </w:rPr>
      </w:pPr>
    </w:p>
    <w:p w:rsidR="00E20477" w:rsidRDefault="00E20477" w:rsidP="00E20477">
      <w:pPr>
        <w:spacing w:after="150" w:line="300" w:lineRule="atLeast"/>
        <w:rPr>
          <w:rFonts w:ascii="Raleway" w:eastAsia="Times New Roman" w:hAnsi="Raleway" w:cs="Times New Roman"/>
          <w:b/>
          <w:bCs/>
          <w:color w:val="666666"/>
          <w:sz w:val="20"/>
          <w:szCs w:val="20"/>
        </w:rPr>
      </w:pPr>
    </w:p>
    <w:p w:rsidR="00E20477" w:rsidRDefault="00E20477" w:rsidP="00E20477">
      <w:pPr>
        <w:spacing w:line="240" w:lineRule="auto"/>
        <w:rPr>
          <w:rFonts w:eastAsia="Times New Roman"/>
          <w:color w:val="000000"/>
          <w:sz w:val="20"/>
          <w:szCs w:val="20"/>
        </w:rPr>
      </w:pPr>
      <w:r w:rsidRPr="00E20477">
        <w:rPr>
          <w:rFonts w:eastAsia="Times New Roman"/>
          <w:color w:val="000000"/>
          <w:sz w:val="20"/>
          <w:szCs w:val="20"/>
        </w:rPr>
        <w:t>Our God is good and never ceases to amaze us with His blessings, provision, and protection.  We have now been in the US for two months, almost half way into our short furlough.  We are staying very busy and enjoying visiting the best churches in the world, those who have partnered with us in reaching South America for Christ and His glory.</w:t>
      </w:r>
      <w:r w:rsidRPr="00E20477">
        <w:rPr>
          <w:rFonts w:eastAsia="Times New Roman"/>
          <w:color w:val="000000"/>
          <w:sz w:val="20"/>
          <w:szCs w:val="20"/>
        </w:rPr>
        <w:br/>
        <w:t> </w:t>
      </w:r>
      <w:r w:rsidRPr="00E20477">
        <w:rPr>
          <w:rFonts w:eastAsia="Times New Roman"/>
          <w:color w:val="000000"/>
          <w:sz w:val="20"/>
          <w:szCs w:val="20"/>
        </w:rPr>
        <w:br/>
        <w:t xml:space="preserve">We are in contact with our national pastor, youth pastor, and others in our church in Peru.  The church continues to grow while we are away.  They have seen at least </w:t>
      </w:r>
      <w:r w:rsidRPr="00E20477">
        <w:rPr>
          <w:rStyle w:val="Strong"/>
          <w:rFonts w:eastAsia="Times New Roman"/>
          <w:color w:val="000000"/>
          <w:sz w:val="20"/>
          <w:szCs w:val="20"/>
        </w:rPr>
        <w:t>two more saved</w:t>
      </w:r>
      <w:r w:rsidRPr="00E20477">
        <w:rPr>
          <w:rFonts w:eastAsia="Times New Roman"/>
          <w:color w:val="000000"/>
          <w:sz w:val="20"/>
          <w:szCs w:val="20"/>
        </w:rPr>
        <w:t xml:space="preserve"> and have </w:t>
      </w:r>
      <w:r w:rsidRPr="00E20477">
        <w:rPr>
          <w:rStyle w:val="Strong"/>
          <w:rFonts w:eastAsia="Times New Roman"/>
          <w:color w:val="000000"/>
          <w:sz w:val="20"/>
          <w:szCs w:val="20"/>
        </w:rPr>
        <w:t>baptized five</w:t>
      </w:r>
      <w:r w:rsidRPr="00E20477">
        <w:rPr>
          <w:rFonts w:eastAsia="Times New Roman"/>
          <w:color w:val="000000"/>
          <w:sz w:val="20"/>
          <w:szCs w:val="20"/>
        </w:rPr>
        <w:t>.  They also have held a youth banquet and other activities at the ch</w:t>
      </w:r>
      <w:r>
        <w:rPr>
          <w:rFonts w:eastAsia="Times New Roman"/>
          <w:color w:val="000000"/>
          <w:sz w:val="20"/>
          <w:szCs w:val="20"/>
        </w:rPr>
        <w:t>urch with good attendance.</w:t>
      </w:r>
      <w:r>
        <w:rPr>
          <w:rFonts w:eastAsia="Times New Roman"/>
          <w:color w:val="000000"/>
          <w:sz w:val="20"/>
          <w:szCs w:val="20"/>
        </w:rPr>
        <w:br/>
        <w:t> </w:t>
      </w:r>
      <w:r>
        <w:rPr>
          <w:rFonts w:eastAsia="Times New Roman"/>
          <w:color w:val="000000"/>
          <w:sz w:val="20"/>
          <w:szCs w:val="20"/>
        </w:rPr>
        <w:br/>
      </w:r>
      <w:r w:rsidRPr="00E20477">
        <w:rPr>
          <w:rFonts w:eastAsia="Times New Roman"/>
          <w:color w:val="000000"/>
          <w:sz w:val="20"/>
          <w:szCs w:val="20"/>
        </w:rPr>
        <w:t>We have been advised that the country of Peru is expecting rougher weather than usual in the next few months because of the “El Niño” affect.  Our rainy season starts soon and all school children have been instructed they will be going to classes six days a week.  This is so that they can finish early before the heavy rains arrive.  Please keep Peru in your prayers</w:t>
      </w:r>
      <w:r>
        <w:rPr>
          <w:rFonts w:eastAsia="Times New Roman"/>
          <w:color w:val="000000"/>
          <w:sz w:val="20"/>
          <w:szCs w:val="20"/>
        </w:rPr>
        <w:t xml:space="preserve"> during the coming months.</w:t>
      </w:r>
      <w:r>
        <w:rPr>
          <w:rFonts w:eastAsia="Times New Roman"/>
          <w:color w:val="000000"/>
          <w:sz w:val="20"/>
          <w:szCs w:val="20"/>
        </w:rPr>
        <w:br/>
        <w:t> </w:t>
      </w:r>
      <w:r>
        <w:rPr>
          <w:rFonts w:eastAsia="Times New Roman"/>
          <w:color w:val="000000"/>
          <w:sz w:val="20"/>
          <w:szCs w:val="20"/>
        </w:rPr>
        <w:br/>
      </w:r>
      <w:r w:rsidRPr="00E20477">
        <w:rPr>
          <w:rFonts w:eastAsia="Times New Roman"/>
          <w:color w:val="000000"/>
          <w:sz w:val="20"/>
          <w:szCs w:val="20"/>
        </w:rPr>
        <w:t xml:space="preserve">You may have noticed the new updated letterhead that we are using this time.  Recently, we were told about a printing ministry that works with missionaries in designing, printing, and mailing out their prayer letters.  We contacted them and were amazed to find out just how much money we could save by using their services.  They are able to mail with bulk rates so it is very economical.  This will be such a blessing to our ministry as we strive to be the best stewards possible of what God provides.  Please let us know if you encounter any problems in receiving our mailed prayer letter with this new system.  Also, remember that you can receive it by email if you would like.  Just let us know and we will make the change.  Our email is </w:t>
      </w:r>
      <w:hyperlink r:id="rId7" w:history="1">
        <w:r w:rsidRPr="00E20477">
          <w:rPr>
            <w:rStyle w:val="Hyperlink"/>
            <w:rFonts w:eastAsia="Times New Roman"/>
            <w:color w:val="606060"/>
            <w:sz w:val="20"/>
            <w:szCs w:val="20"/>
          </w:rPr>
          <w:t>don@rich2peru.com</w:t>
        </w:r>
      </w:hyperlink>
      <w:r>
        <w:rPr>
          <w:rFonts w:eastAsia="Times New Roman"/>
          <w:color w:val="000000"/>
          <w:sz w:val="20"/>
          <w:szCs w:val="20"/>
        </w:rPr>
        <w:t>.</w:t>
      </w:r>
    </w:p>
    <w:p w:rsidR="00E20477" w:rsidRDefault="00E20477" w:rsidP="00E20477">
      <w:pPr>
        <w:spacing w:line="240" w:lineRule="auto"/>
        <w:rPr>
          <w:rFonts w:eastAsia="Times New Roman"/>
          <w:color w:val="000000"/>
          <w:sz w:val="20"/>
          <w:szCs w:val="20"/>
        </w:rPr>
      </w:pPr>
      <w:r w:rsidRPr="00E20477">
        <w:rPr>
          <w:rFonts w:eastAsia="Times New Roman"/>
          <w:color w:val="000000"/>
          <w:sz w:val="20"/>
          <w:szCs w:val="20"/>
        </w:rPr>
        <w:t xml:space="preserve"> </w:t>
      </w:r>
      <w:r w:rsidRPr="00E20477">
        <w:rPr>
          <w:rStyle w:val="Strong"/>
          <w:rFonts w:eastAsia="Times New Roman"/>
          <w:color w:val="000000"/>
          <w:sz w:val="20"/>
          <w:szCs w:val="20"/>
        </w:rPr>
        <w:t>Now for the BIG NEWS!!!</w:t>
      </w:r>
      <w:r w:rsidRPr="00E20477">
        <w:rPr>
          <w:rFonts w:eastAsia="Times New Roman"/>
          <w:color w:val="000000"/>
          <w:sz w:val="20"/>
          <w:szCs w:val="20"/>
        </w:rPr>
        <w:t xml:space="preserve">  Carla and I were recently in Florida for the Victory Baptist Press workers’ banquet.  I was honored to speak to this great group of volunteers and staff.  During the meeting, Bro. Jim </w:t>
      </w:r>
      <w:proofErr w:type="spellStart"/>
      <w:r w:rsidRPr="00E20477">
        <w:rPr>
          <w:rFonts w:eastAsia="Times New Roman"/>
          <w:color w:val="000000"/>
          <w:sz w:val="20"/>
          <w:szCs w:val="20"/>
        </w:rPr>
        <w:t>Fellure</w:t>
      </w:r>
      <w:proofErr w:type="spellEnd"/>
      <w:r w:rsidRPr="00E20477">
        <w:rPr>
          <w:rFonts w:eastAsia="Times New Roman"/>
          <w:color w:val="000000"/>
          <w:sz w:val="20"/>
          <w:szCs w:val="20"/>
        </w:rPr>
        <w:t xml:space="preserve">, General Director of the printing ministry, announced that they are starting a campaign to raise the funds to send </w:t>
      </w:r>
      <w:r w:rsidRPr="00E20477">
        <w:rPr>
          <w:rStyle w:val="Strong"/>
          <w:rFonts w:eastAsia="Times New Roman"/>
          <w:color w:val="000000"/>
          <w:sz w:val="20"/>
          <w:szCs w:val="20"/>
        </w:rPr>
        <w:t>ANOTHER 25,000</w:t>
      </w:r>
      <w:r w:rsidRPr="00E20477">
        <w:rPr>
          <w:rFonts w:eastAsia="Times New Roman"/>
          <w:color w:val="000000"/>
          <w:sz w:val="20"/>
          <w:szCs w:val="20"/>
        </w:rPr>
        <w:t xml:space="preserve"> whole Bibles to our ministry in Peru</w:t>
      </w:r>
      <w:r w:rsidRPr="00E20477">
        <w:rPr>
          <w:rStyle w:val="Strong"/>
          <w:rFonts w:eastAsia="Times New Roman"/>
          <w:color w:val="000000"/>
          <w:sz w:val="20"/>
          <w:szCs w:val="20"/>
        </w:rPr>
        <w:t>!!!</w:t>
      </w:r>
      <w:r>
        <w:rPr>
          <w:rFonts w:eastAsia="Times New Roman"/>
          <w:color w:val="000000"/>
          <w:sz w:val="20"/>
          <w:szCs w:val="20"/>
        </w:rPr>
        <w:t> </w:t>
      </w:r>
      <w:r>
        <w:rPr>
          <w:rFonts w:eastAsia="Times New Roman"/>
          <w:color w:val="000000"/>
          <w:sz w:val="20"/>
          <w:szCs w:val="20"/>
        </w:rPr>
        <w:br/>
      </w:r>
    </w:p>
    <w:p w:rsidR="00711C9B" w:rsidRDefault="00E20477" w:rsidP="00E20477">
      <w:pPr>
        <w:spacing w:line="240" w:lineRule="auto"/>
      </w:pPr>
      <w:r w:rsidRPr="00E20477">
        <w:rPr>
          <w:rFonts w:eastAsia="Times New Roman"/>
          <w:color w:val="000000"/>
          <w:sz w:val="20"/>
          <w:szCs w:val="20"/>
        </w:rPr>
        <w:t xml:space="preserve"> As you know, over the past couple of years, we have distributed around 48,000 Bibles to seven different countries in South America.  God is not done yet!  I continue to receive emails asking for Bibles for ministries in need all over the continent.  Carla and I want to thank everyone again who has helped make this possible in the past and pray that you and many more would once again join us in “</w:t>
      </w:r>
      <w:r w:rsidRPr="00E20477">
        <w:rPr>
          <w:rStyle w:val="Strong"/>
          <w:rFonts w:eastAsia="Times New Roman"/>
          <w:color w:val="000000"/>
          <w:sz w:val="20"/>
          <w:szCs w:val="20"/>
        </w:rPr>
        <w:t>getting the Word out</w:t>
      </w:r>
      <w:r>
        <w:rPr>
          <w:rFonts w:eastAsia="Times New Roman"/>
          <w:color w:val="000000"/>
          <w:sz w:val="20"/>
          <w:szCs w:val="20"/>
        </w:rPr>
        <w:t>” in S. America.</w:t>
      </w:r>
      <w:r>
        <w:rPr>
          <w:rFonts w:eastAsia="Times New Roman"/>
          <w:color w:val="000000"/>
          <w:sz w:val="20"/>
          <w:szCs w:val="20"/>
        </w:rPr>
        <w:br/>
        <w:t> </w:t>
      </w:r>
      <w:r>
        <w:rPr>
          <w:rFonts w:eastAsia="Times New Roman"/>
          <w:color w:val="000000"/>
          <w:sz w:val="20"/>
          <w:szCs w:val="20"/>
        </w:rPr>
        <w:br/>
        <w:t> </w:t>
      </w:r>
      <w:r w:rsidRPr="00E20477">
        <w:rPr>
          <w:rFonts w:eastAsia="Times New Roman"/>
          <w:color w:val="000000"/>
          <w:sz w:val="20"/>
          <w:szCs w:val="20"/>
        </w:rPr>
        <w:t>Our Savior did not sit down until His job was done.  We can’t sit down now when there is so much more to do!  If you will help with this project, please send all Bible printing support to:</w:t>
      </w:r>
      <w:r w:rsidRPr="00E20477">
        <w:rPr>
          <w:rFonts w:eastAsia="Times New Roman"/>
          <w:color w:val="000000"/>
          <w:sz w:val="20"/>
          <w:szCs w:val="20"/>
        </w:rPr>
        <w:br/>
        <w:t> </w:t>
      </w:r>
      <w:r w:rsidRPr="00E20477">
        <w:rPr>
          <w:rFonts w:eastAsia="Times New Roman"/>
          <w:color w:val="000000"/>
          <w:sz w:val="20"/>
          <w:szCs w:val="20"/>
        </w:rPr>
        <w:br/>
      </w:r>
      <w:r w:rsidRPr="00E20477">
        <w:rPr>
          <w:rStyle w:val="Strong"/>
          <w:rFonts w:eastAsia="Times New Roman"/>
          <w:color w:val="000000"/>
          <w:sz w:val="20"/>
          <w:szCs w:val="20"/>
        </w:rPr>
        <w:t xml:space="preserve">Victory Baptist Press </w:t>
      </w:r>
      <w:r w:rsidRPr="00E20477">
        <w:rPr>
          <w:rFonts w:eastAsia="Times New Roman"/>
          <w:color w:val="000000"/>
          <w:sz w:val="20"/>
          <w:szCs w:val="20"/>
        </w:rPr>
        <w:br/>
      </w:r>
      <w:r w:rsidRPr="00E20477">
        <w:rPr>
          <w:rStyle w:val="Strong"/>
          <w:rFonts w:eastAsia="Times New Roman"/>
          <w:color w:val="000000"/>
          <w:sz w:val="20"/>
          <w:szCs w:val="20"/>
        </w:rPr>
        <w:t>P.O. Box 766</w:t>
      </w:r>
      <w:r w:rsidRPr="00E20477">
        <w:rPr>
          <w:rFonts w:eastAsia="Times New Roman"/>
          <w:b/>
          <w:bCs/>
          <w:color w:val="000000"/>
          <w:sz w:val="20"/>
          <w:szCs w:val="20"/>
        </w:rPr>
        <w:br/>
      </w:r>
      <w:r w:rsidRPr="00E20477">
        <w:rPr>
          <w:rStyle w:val="Strong"/>
          <w:rFonts w:eastAsia="Times New Roman"/>
          <w:color w:val="000000"/>
          <w:sz w:val="20"/>
          <w:szCs w:val="20"/>
        </w:rPr>
        <w:t>Milton, FL 32572</w:t>
      </w:r>
      <w:r w:rsidRPr="00E20477">
        <w:rPr>
          <w:rFonts w:eastAsia="Times New Roman"/>
          <w:color w:val="000000"/>
          <w:sz w:val="20"/>
          <w:szCs w:val="20"/>
        </w:rPr>
        <w:br/>
        <w:t> </w:t>
      </w:r>
      <w:r w:rsidRPr="00E20477">
        <w:rPr>
          <w:rFonts w:eastAsia="Times New Roman"/>
          <w:color w:val="000000"/>
          <w:sz w:val="20"/>
          <w:szCs w:val="20"/>
        </w:rPr>
        <w:br/>
        <w:t xml:space="preserve">PLEASE make sure that all support for this project is sent with a </w:t>
      </w:r>
      <w:r w:rsidRPr="00E20477">
        <w:rPr>
          <w:rStyle w:val="Strong"/>
          <w:rFonts w:eastAsia="Times New Roman"/>
          <w:color w:val="000000"/>
          <w:sz w:val="20"/>
          <w:szCs w:val="20"/>
        </w:rPr>
        <w:t>NOTE</w:t>
      </w:r>
      <w:r w:rsidRPr="00E20477">
        <w:rPr>
          <w:rFonts w:eastAsia="Times New Roman"/>
          <w:color w:val="000000"/>
          <w:sz w:val="20"/>
          <w:szCs w:val="20"/>
        </w:rPr>
        <w:t xml:space="preserve"> that it is for </w:t>
      </w:r>
      <w:r w:rsidRPr="00E20477">
        <w:rPr>
          <w:rStyle w:val="Strong"/>
          <w:rFonts w:eastAsia="Times New Roman"/>
          <w:color w:val="000000"/>
          <w:sz w:val="20"/>
          <w:szCs w:val="20"/>
        </w:rPr>
        <w:t>BIBLES FOR PERU</w:t>
      </w:r>
      <w:r w:rsidRPr="00E20477">
        <w:rPr>
          <w:rFonts w:eastAsia="Times New Roman"/>
          <w:color w:val="000000"/>
          <w:sz w:val="20"/>
          <w:szCs w:val="20"/>
        </w:rPr>
        <w:t xml:space="preserve">.  Their website is </w:t>
      </w:r>
      <w:r w:rsidRPr="00E20477">
        <w:rPr>
          <w:rStyle w:val="Strong"/>
          <w:rFonts w:eastAsia="Times New Roman"/>
          <w:color w:val="000000"/>
          <w:sz w:val="20"/>
          <w:szCs w:val="20"/>
        </w:rPr>
        <w:t>victorybaptistpress.com</w:t>
      </w:r>
      <w:r w:rsidRPr="00E20477">
        <w:rPr>
          <w:rFonts w:eastAsia="Times New Roman"/>
          <w:color w:val="000000"/>
          <w:sz w:val="20"/>
          <w:szCs w:val="20"/>
        </w:rPr>
        <w:t>.  Giving can be done online there also.  The last campaign only took ten months to raise the funds needed.  Let’s see how quickly God will work to do it again!</w:t>
      </w:r>
      <w:r w:rsidRPr="00E20477">
        <w:rPr>
          <w:rFonts w:eastAsia="Times New Roman"/>
          <w:color w:val="000000"/>
          <w:sz w:val="20"/>
          <w:szCs w:val="20"/>
        </w:rPr>
        <w:br/>
      </w:r>
      <w:r>
        <w:rPr>
          <w:rFonts w:eastAsia="Times New Roman"/>
          <w:color w:val="000000"/>
          <w:sz w:val="20"/>
          <w:szCs w:val="20"/>
        </w:rPr>
        <w:t> </w:t>
      </w:r>
      <w:r>
        <w:rPr>
          <w:rFonts w:eastAsia="Times New Roman"/>
          <w:color w:val="000000"/>
          <w:sz w:val="20"/>
          <w:szCs w:val="20"/>
        </w:rPr>
        <w:br/>
      </w:r>
      <w:r w:rsidRPr="00E20477">
        <w:rPr>
          <w:rFonts w:eastAsia="Times New Roman"/>
          <w:color w:val="000000"/>
          <w:sz w:val="20"/>
          <w:szCs w:val="20"/>
        </w:rPr>
        <w:t xml:space="preserve"> As we come into the holiday season, Carla and I would like to give thanks for each of you who stand behind us in prayer and financial support.  May God richly bless you, your families, and your ministries as you continue to work until He </w:t>
      </w:r>
      <w:proofErr w:type="gramStart"/>
      <w:r w:rsidRPr="00E20477">
        <w:rPr>
          <w:rFonts w:eastAsia="Times New Roman"/>
          <w:color w:val="000000"/>
          <w:sz w:val="20"/>
          <w:szCs w:val="20"/>
        </w:rPr>
        <w:t>comes.</w:t>
      </w:r>
      <w:proofErr w:type="gramEnd"/>
      <w:r w:rsidRPr="00E20477">
        <w:rPr>
          <w:rFonts w:eastAsia="Times New Roman"/>
          <w:color w:val="000000"/>
          <w:sz w:val="20"/>
          <w:szCs w:val="20"/>
        </w:rPr>
        <w:t xml:space="preserve">  We pray that you all have a great Thanksgiving and a Merry Christmas.  </w:t>
      </w:r>
      <w:r w:rsidRPr="00E20477">
        <w:rPr>
          <w:rFonts w:eastAsia="Times New Roman"/>
          <w:color w:val="000000"/>
          <w:sz w:val="20"/>
          <w:szCs w:val="20"/>
        </w:rPr>
        <w:br/>
        <w:t> </w:t>
      </w:r>
      <w:r w:rsidRPr="00E20477">
        <w:rPr>
          <w:rFonts w:eastAsia="Times New Roman"/>
          <w:color w:val="000000"/>
          <w:sz w:val="20"/>
          <w:szCs w:val="20"/>
        </w:rPr>
        <w:br/>
        <w:t>                                                                         Serving Him for you in Peru,</w:t>
      </w:r>
      <w:bookmarkStart w:id="0" w:name="_GoBack"/>
      <w:bookmarkEnd w:id="0"/>
      <w:r>
        <w:rPr>
          <w:rFonts w:eastAsia="Times New Roman"/>
          <w:color w:val="000000"/>
          <w:sz w:val="21"/>
          <w:szCs w:val="21"/>
        </w:rPr>
        <w:t> </w:t>
      </w:r>
      <w:r>
        <w:rPr>
          <w:rFonts w:eastAsia="Times New Roman"/>
          <w:color w:val="000000"/>
          <w:sz w:val="17"/>
          <w:szCs w:val="17"/>
        </w:rPr>
        <w:br/>
        <w:t>                                                                </w:t>
      </w:r>
      <w:r>
        <w:rPr>
          <w:rStyle w:val="Strong"/>
          <w:rFonts w:eastAsia="Times New Roman"/>
          <w:color w:val="000000"/>
        </w:rPr>
        <w:t>                        </w:t>
      </w:r>
      <w:r>
        <w:rPr>
          <w:rStyle w:val="Strong"/>
          <w:rFonts w:eastAsia="Times New Roman"/>
          <w:color w:val="000000"/>
          <w:sz w:val="27"/>
          <w:szCs w:val="27"/>
        </w:rPr>
        <w:t xml:space="preserve"> </w:t>
      </w:r>
      <w:r>
        <w:rPr>
          <w:rStyle w:val="Emphasis"/>
          <w:rFonts w:eastAsia="Times New Roman"/>
          <w:b/>
          <w:bCs/>
          <w:color w:val="000000"/>
          <w:sz w:val="27"/>
          <w:szCs w:val="27"/>
        </w:rPr>
        <w:t>Don &amp; Carla Rich</w:t>
      </w:r>
    </w:p>
    <w:sectPr w:rsidR="00711C9B" w:rsidSect="00E20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77"/>
    <w:rsid w:val="00711C9B"/>
    <w:rsid w:val="00E2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0477"/>
    <w:rPr>
      <w:b/>
      <w:bCs/>
    </w:rPr>
  </w:style>
  <w:style w:type="character" w:styleId="Hyperlink">
    <w:name w:val="Hyperlink"/>
    <w:basedOn w:val="DefaultParagraphFont"/>
    <w:uiPriority w:val="99"/>
    <w:semiHidden/>
    <w:unhideWhenUsed/>
    <w:rsid w:val="00E20477"/>
    <w:rPr>
      <w:color w:val="0000FF"/>
      <w:u w:val="single"/>
    </w:rPr>
  </w:style>
  <w:style w:type="character" w:styleId="Emphasis">
    <w:name w:val="Emphasis"/>
    <w:basedOn w:val="DefaultParagraphFont"/>
    <w:uiPriority w:val="20"/>
    <w:qFormat/>
    <w:rsid w:val="00E204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0477"/>
    <w:rPr>
      <w:b/>
      <w:bCs/>
    </w:rPr>
  </w:style>
  <w:style w:type="character" w:styleId="Hyperlink">
    <w:name w:val="Hyperlink"/>
    <w:basedOn w:val="DefaultParagraphFont"/>
    <w:uiPriority w:val="99"/>
    <w:semiHidden/>
    <w:unhideWhenUsed/>
    <w:rsid w:val="00E20477"/>
    <w:rPr>
      <w:color w:val="0000FF"/>
      <w:u w:val="single"/>
    </w:rPr>
  </w:style>
  <w:style w:type="character" w:styleId="Emphasis">
    <w:name w:val="Emphasis"/>
    <w:basedOn w:val="DefaultParagraphFont"/>
    <w:uiPriority w:val="20"/>
    <w:qFormat/>
    <w:rsid w:val="00E20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6877">
      <w:bodyDiv w:val="1"/>
      <w:marLeft w:val="0"/>
      <w:marRight w:val="0"/>
      <w:marTop w:val="0"/>
      <w:marBottom w:val="0"/>
      <w:divBdr>
        <w:top w:val="none" w:sz="0" w:space="0" w:color="auto"/>
        <w:left w:val="none" w:sz="0" w:space="0" w:color="auto"/>
        <w:bottom w:val="none" w:sz="0" w:space="0" w:color="auto"/>
        <w:right w:val="none" w:sz="0" w:space="0" w:color="auto"/>
      </w:divBdr>
      <w:divsChild>
        <w:div w:id="1680156370">
          <w:marLeft w:val="0"/>
          <w:marRight w:val="0"/>
          <w:marTop w:val="0"/>
          <w:marBottom w:val="0"/>
          <w:divBdr>
            <w:top w:val="none" w:sz="0" w:space="0" w:color="auto"/>
            <w:left w:val="none" w:sz="0" w:space="0" w:color="auto"/>
            <w:bottom w:val="none" w:sz="0" w:space="0" w:color="auto"/>
            <w:right w:val="none" w:sz="0" w:space="0" w:color="auto"/>
          </w:divBdr>
          <w:divsChild>
            <w:div w:id="2071153769">
              <w:marLeft w:val="-300"/>
              <w:marRight w:val="0"/>
              <w:marTop w:val="0"/>
              <w:marBottom w:val="0"/>
              <w:divBdr>
                <w:top w:val="none" w:sz="0" w:space="0" w:color="auto"/>
                <w:left w:val="none" w:sz="0" w:space="0" w:color="auto"/>
                <w:bottom w:val="none" w:sz="0" w:space="0" w:color="auto"/>
                <w:right w:val="none" w:sz="0" w:space="0" w:color="auto"/>
              </w:divBdr>
              <w:divsChild>
                <w:div w:id="1098331606">
                  <w:marLeft w:val="0"/>
                  <w:marRight w:val="0"/>
                  <w:marTop w:val="0"/>
                  <w:marBottom w:val="0"/>
                  <w:divBdr>
                    <w:top w:val="none" w:sz="0" w:space="0" w:color="auto"/>
                    <w:left w:val="none" w:sz="0" w:space="0" w:color="auto"/>
                    <w:bottom w:val="none" w:sz="0" w:space="0" w:color="auto"/>
                    <w:right w:val="none" w:sz="0" w:space="0" w:color="auto"/>
                  </w:divBdr>
                  <w:divsChild>
                    <w:div w:id="31537905">
                      <w:marLeft w:val="0"/>
                      <w:marRight w:val="0"/>
                      <w:marTop w:val="0"/>
                      <w:marBottom w:val="0"/>
                      <w:divBdr>
                        <w:top w:val="none" w:sz="0" w:space="0" w:color="auto"/>
                        <w:left w:val="none" w:sz="0" w:space="0" w:color="auto"/>
                        <w:bottom w:val="none" w:sz="0" w:space="0" w:color="auto"/>
                        <w:right w:val="none" w:sz="0" w:space="0" w:color="auto"/>
                      </w:divBdr>
                      <w:divsChild>
                        <w:div w:id="160968661">
                          <w:marLeft w:val="0"/>
                          <w:marRight w:val="0"/>
                          <w:marTop w:val="0"/>
                          <w:marBottom w:val="0"/>
                          <w:divBdr>
                            <w:top w:val="none" w:sz="0" w:space="0" w:color="auto"/>
                            <w:left w:val="none" w:sz="0" w:space="0" w:color="auto"/>
                            <w:bottom w:val="none" w:sz="0" w:space="0" w:color="auto"/>
                            <w:right w:val="none" w:sz="0" w:space="0" w:color="auto"/>
                          </w:divBdr>
                          <w:divsChild>
                            <w:div w:id="144400898">
                              <w:marLeft w:val="0"/>
                              <w:marRight w:val="0"/>
                              <w:marTop w:val="0"/>
                              <w:marBottom w:val="0"/>
                              <w:divBdr>
                                <w:top w:val="none" w:sz="0" w:space="0" w:color="auto"/>
                                <w:left w:val="none" w:sz="0" w:space="0" w:color="auto"/>
                                <w:bottom w:val="none" w:sz="0" w:space="0" w:color="auto"/>
                                <w:right w:val="none" w:sz="0" w:space="0" w:color="auto"/>
                              </w:divBdr>
                              <w:divsChild>
                                <w:div w:id="814297308">
                                  <w:marLeft w:val="0"/>
                                  <w:marRight w:val="0"/>
                                  <w:marTop w:val="0"/>
                                  <w:marBottom w:val="0"/>
                                  <w:divBdr>
                                    <w:top w:val="none" w:sz="0" w:space="0" w:color="auto"/>
                                    <w:left w:val="none" w:sz="0" w:space="0" w:color="auto"/>
                                    <w:bottom w:val="none" w:sz="0" w:space="0" w:color="auto"/>
                                    <w:right w:val="none" w:sz="0" w:space="0" w:color="auto"/>
                                  </w:divBdr>
                                  <w:divsChild>
                                    <w:div w:id="1149982187">
                                      <w:marLeft w:val="0"/>
                                      <w:marRight w:val="0"/>
                                      <w:marTop w:val="0"/>
                                      <w:marBottom w:val="300"/>
                                      <w:divBdr>
                                        <w:top w:val="none" w:sz="0" w:space="0" w:color="auto"/>
                                        <w:left w:val="none" w:sz="0" w:space="0" w:color="auto"/>
                                        <w:bottom w:val="none" w:sz="0" w:space="0" w:color="auto"/>
                                        <w:right w:val="none" w:sz="0" w:space="0" w:color="auto"/>
                                      </w:divBdr>
                                      <w:divsChild>
                                        <w:div w:id="1688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rich2per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gallery.mailchimp.com/ac3036f463c17701d78049212/images/2702567b-279e-443e-9c5c-cd0aaa240c17.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E1DA-F9D8-48B6-BAEC-BBEAA5D8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2015-11-04T19:25:00Z</dcterms:created>
  <dcterms:modified xsi:type="dcterms:W3CDTF">2015-11-04T19:36:00Z</dcterms:modified>
</cp:coreProperties>
</file>